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718" w:rsidRDefault="004E1718" w:rsidP="003D7E81">
      <w:pPr>
        <w:pStyle w:val="Subtitle"/>
        <w:spacing w:line="240" w:lineRule="auto"/>
        <w:ind w:left="4320" w:right="-567"/>
        <w:outlineLvl w:val="0"/>
        <w:rPr>
          <w:color w:val="000000"/>
          <w:szCs w:val="24"/>
        </w:rPr>
      </w:pPr>
      <w:r>
        <w:rPr>
          <w:color w:val="000000"/>
          <w:szCs w:val="24"/>
        </w:rPr>
        <w:t>PRITARTA</w:t>
      </w:r>
    </w:p>
    <w:p w:rsidR="004E1718" w:rsidRDefault="004E1718" w:rsidP="003D7E81">
      <w:pPr>
        <w:pStyle w:val="Subtitle"/>
        <w:spacing w:line="240" w:lineRule="auto"/>
        <w:ind w:left="4320" w:right="-567"/>
        <w:rPr>
          <w:color w:val="000000"/>
          <w:szCs w:val="24"/>
        </w:rPr>
      </w:pPr>
      <w:r>
        <w:rPr>
          <w:color w:val="000000"/>
          <w:szCs w:val="24"/>
        </w:rPr>
        <w:t>Kauno rajono savivaldybės administracijos direktoriaus</w:t>
      </w:r>
    </w:p>
    <w:p w:rsidR="004E1718" w:rsidRDefault="004E1718" w:rsidP="003D7E81">
      <w:pPr>
        <w:pStyle w:val="Subtitle"/>
        <w:spacing w:line="240" w:lineRule="auto"/>
        <w:ind w:left="4320" w:right="-567"/>
        <w:rPr>
          <w:color w:val="000000"/>
          <w:szCs w:val="24"/>
        </w:rPr>
      </w:pPr>
      <w:r>
        <w:rPr>
          <w:color w:val="000000"/>
          <w:szCs w:val="24"/>
        </w:rPr>
        <w:t xml:space="preserve">2020 m. </w:t>
      </w:r>
      <w:r w:rsidR="00DD765E">
        <w:rPr>
          <w:color w:val="000000"/>
          <w:szCs w:val="24"/>
        </w:rPr>
        <w:t xml:space="preserve">kovo </w:t>
      </w:r>
      <w:r w:rsidR="00D97381">
        <w:rPr>
          <w:color w:val="000000"/>
          <w:szCs w:val="24"/>
        </w:rPr>
        <w:t xml:space="preserve">25 </w:t>
      </w:r>
      <w:r>
        <w:rPr>
          <w:color w:val="000000"/>
          <w:szCs w:val="24"/>
        </w:rPr>
        <w:t>d. įsakymu Nr. ĮS-</w:t>
      </w:r>
      <w:r w:rsidR="00D97381">
        <w:rPr>
          <w:color w:val="000000"/>
          <w:szCs w:val="24"/>
        </w:rPr>
        <w:t>693</w:t>
      </w:r>
      <w:bookmarkStart w:id="0" w:name="_GoBack"/>
      <w:bookmarkEnd w:id="0"/>
    </w:p>
    <w:p w:rsidR="004E1718" w:rsidRDefault="004E1718" w:rsidP="003D7E81">
      <w:pPr>
        <w:pStyle w:val="Subtitle"/>
        <w:spacing w:line="240" w:lineRule="auto"/>
        <w:ind w:left="10800" w:right="-567"/>
        <w:rPr>
          <w:color w:val="000000"/>
          <w:szCs w:val="24"/>
        </w:rPr>
      </w:pPr>
    </w:p>
    <w:p w:rsidR="004E1718" w:rsidRDefault="004E1718" w:rsidP="003D7E81">
      <w:pPr>
        <w:pStyle w:val="Subtitle"/>
        <w:spacing w:line="240" w:lineRule="auto"/>
        <w:ind w:left="4320" w:right="-567"/>
        <w:outlineLvl w:val="0"/>
        <w:rPr>
          <w:color w:val="000000"/>
          <w:szCs w:val="24"/>
        </w:rPr>
      </w:pPr>
      <w:r>
        <w:rPr>
          <w:color w:val="000000"/>
          <w:szCs w:val="24"/>
        </w:rPr>
        <w:t>PRITARTA</w:t>
      </w:r>
    </w:p>
    <w:p w:rsidR="004E1718" w:rsidRDefault="004E1718" w:rsidP="003D7E81">
      <w:pPr>
        <w:pStyle w:val="Subtitle"/>
        <w:spacing w:line="240" w:lineRule="auto"/>
        <w:ind w:left="4320" w:right="-567"/>
        <w:outlineLvl w:val="0"/>
        <w:rPr>
          <w:color w:val="000000"/>
          <w:szCs w:val="24"/>
        </w:rPr>
      </w:pPr>
      <w:r>
        <w:rPr>
          <w:color w:val="000000"/>
          <w:szCs w:val="24"/>
        </w:rPr>
        <w:t xml:space="preserve">Kauno </w:t>
      </w:r>
      <w:r w:rsidR="003D7E81">
        <w:rPr>
          <w:color w:val="000000"/>
          <w:szCs w:val="24"/>
        </w:rPr>
        <w:t>r. Kulautuvos lopšelio-darželio</w:t>
      </w:r>
      <w:r>
        <w:rPr>
          <w:color w:val="000000"/>
          <w:szCs w:val="24"/>
        </w:rPr>
        <w:t xml:space="preserve"> t</w:t>
      </w:r>
      <w:r>
        <w:rPr>
          <w:szCs w:val="24"/>
        </w:rPr>
        <w:t xml:space="preserve">arybos </w:t>
      </w:r>
    </w:p>
    <w:p w:rsidR="004E1718" w:rsidRPr="00C31123" w:rsidRDefault="004E1718" w:rsidP="003D7E81">
      <w:pPr>
        <w:pStyle w:val="Subtitle"/>
        <w:spacing w:line="240" w:lineRule="auto"/>
        <w:ind w:left="4320" w:right="-567"/>
        <w:rPr>
          <w:color w:val="000000"/>
          <w:szCs w:val="24"/>
        </w:rPr>
      </w:pPr>
      <w:r>
        <w:rPr>
          <w:color w:val="000000"/>
          <w:szCs w:val="24"/>
        </w:rPr>
        <w:t>2019 m. gruodžio 20 d.,</w:t>
      </w:r>
      <w:r>
        <w:rPr>
          <w:szCs w:val="24"/>
        </w:rPr>
        <w:t>prot. Nr. 6</w:t>
      </w:r>
    </w:p>
    <w:p w:rsidR="004E1718" w:rsidRDefault="004E1718" w:rsidP="004E1718">
      <w:pPr>
        <w:pStyle w:val="Subtitle"/>
        <w:spacing w:line="240" w:lineRule="auto"/>
        <w:rPr>
          <w:color w:val="000000"/>
          <w:szCs w:val="24"/>
        </w:rPr>
      </w:pPr>
    </w:p>
    <w:p w:rsidR="004E1718" w:rsidRDefault="004E1718" w:rsidP="004E1718">
      <w:pPr>
        <w:spacing w:line="240" w:lineRule="auto"/>
        <w:rPr>
          <w:rFonts w:ascii="Times New Roman" w:hAnsi="Times New Roman" w:cs="Times New Roman"/>
          <w:sz w:val="24"/>
          <w:szCs w:val="24"/>
        </w:rPr>
      </w:pPr>
    </w:p>
    <w:p w:rsidR="004E1718" w:rsidRDefault="004E1718" w:rsidP="004E1718">
      <w:pPr>
        <w:ind w:left="2200" w:rightChars="1820" w:right="4004" w:hangingChars="1375" w:hanging="2200"/>
        <w:jc w:val="center"/>
        <w:rPr>
          <w:rFonts w:ascii="Times New Roman" w:hAnsi="Times New Roman" w:cs="Times New Roman"/>
          <w:sz w:val="16"/>
          <w:szCs w:val="16"/>
        </w:rPr>
      </w:pPr>
    </w:p>
    <w:p w:rsidR="004E1718" w:rsidRDefault="004E1718" w:rsidP="004E1718">
      <w:pPr>
        <w:rPr>
          <w:rFonts w:ascii="Times New Roman" w:hAnsi="Times New Roman" w:cs="Times New Roman"/>
          <w:sz w:val="28"/>
          <w:szCs w:val="28"/>
        </w:rPr>
      </w:pPr>
    </w:p>
    <w:p w:rsidR="004E1718" w:rsidRDefault="004E1718" w:rsidP="004E1718">
      <w:pPr>
        <w:jc w:val="center"/>
        <w:rPr>
          <w:rFonts w:ascii="Times New Roman" w:hAnsi="Times New Roman" w:cs="Times New Roman"/>
          <w:b/>
          <w:sz w:val="36"/>
          <w:szCs w:val="36"/>
        </w:rPr>
      </w:pPr>
      <w:r w:rsidRPr="00415250">
        <w:rPr>
          <w:rFonts w:ascii="Times New Roman" w:hAnsi="Times New Roman" w:cs="Times New Roman"/>
          <w:b/>
          <w:sz w:val="36"/>
          <w:szCs w:val="36"/>
        </w:rPr>
        <w:t>KAUNO RAJONO KULAUTUVOS</w:t>
      </w:r>
    </w:p>
    <w:p w:rsidR="004E1718" w:rsidRPr="00415250" w:rsidRDefault="004E1718" w:rsidP="004E1718">
      <w:pPr>
        <w:jc w:val="center"/>
        <w:rPr>
          <w:rFonts w:ascii="Times New Roman" w:hAnsi="Times New Roman" w:cs="Times New Roman"/>
          <w:b/>
          <w:sz w:val="36"/>
          <w:szCs w:val="36"/>
        </w:rPr>
      </w:pPr>
      <w:r>
        <w:rPr>
          <w:rFonts w:ascii="Times New Roman" w:hAnsi="Times New Roman" w:cs="Times New Roman"/>
          <w:b/>
          <w:sz w:val="36"/>
          <w:szCs w:val="36"/>
        </w:rPr>
        <w:t>LOPŠELIO-</w:t>
      </w:r>
      <w:r w:rsidRPr="00415250">
        <w:rPr>
          <w:rFonts w:ascii="Times New Roman" w:hAnsi="Times New Roman" w:cs="Times New Roman"/>
          <w:b/>
          <w:sz w:val="36"/>
          <w:szCs w:val="36"/>
        </w:rPr>
        <w:t>DARŽELIO</w:t>
      </w:r>
    </w:p>
    <w:p w:rsidR="004E1718" w:rsidRPr="00415250" w:rsidRDefault="004E1718" w:rsidP="004E1718">
      <w:pPr>
        <w:jc w:val="center"/>
        <w:rPr>
          <w:rFonts w:ascii="Times New Roman" w:hAnsi="Times New Roman" w:cs="Times New Roman"/>
          <w:b/>
          <w:sz w:val="36"/>
          <w:szCs w:val="36"/>
        </w:rPr>
      </w:pPr>
      <w:r w:rsidRPr="00415250">
        <w:rPr>
          <w:rFonts w:ascii="Times New Roman" w:hAnsi="Times New Roman" w:cs="Times New Roman"/>
          <w:b/>
          <w:sz w:val="36"/>
          <w:szCs w:val="36"/>
        </w:rPr>
        <w:t>STRATEGINIS PLANAS</w:t>
      </w:r>
    </w:p>
    <w:p w:rsidR="004E1718" w:rsidRPr="00415250" w:rsidRDefault="004E1718" w:rsidP="004E1718">
      <w:pPr>
        <w:jc w:val="center"/>
        <w:rPr>
          <w:rFonts w:ascii="Times New Roman" w:hAnsi="Times New Roman" w:cs="Times New Roman"/>
          <w:b/>
          <w:sz w:val="36"/>
          <w:szCs w:val="36"/>
        </w:rPr>
      </w:pPr>
    </w:p>
    <w:p w:rsidR="004E1718" w:rsidRPr="00415250" w:rsidRDefault="004E1718" w:rsidP="004E1718">
      <w:pPr>
        <w:jc w:val="center"/>
        <w:rPr>
          <w:rFonts w:ascii="Times New Roman" w:hAnsi="Times New Roman" w:cs="Times New Roman"/>
          <w:b/>
          <w:sz w:val="36"/>
          <w:szCs w:val="36"/>
        </w:rPr>
      </w:pPr>
      <w:r>
        <w:rPr>
          <w:rFonts w:ascii="Times New Roman" w:hAnsi="Times New Roman" w:cs="Times New Roman"/>
          <w:b/>
          <w:sz w:val="36"/>
          <w:szCs w:val="36"/>
        </w:rPr>
        <w:t>2020–2024</w:t>
      </w:r>
      <w:r w:rsidRPr="00415250">
        <w:rPr>
          <w:rFonts w:ascii="Times New Roman" w:hAnsi="Times New Roman" w:cs="Times New Roman"/>
          <w:b/>
          <w:sz w:val="36"/>
          <w:szCs w:val="36"/>
        </w:rPr>
        <w:t xml:space="preserve"> m.</w:t>
      </w:r>
    </w:p>
    <w:p w:rsidR="004E1718" w:rsidRDefault="004E1718" w:rsidP="004E1718">
      <w:pPr>
        <w:rPr>
          <w:rFonts w:ascii="Times New Roman" w:hAnsi="Times New Roman" w:cs="Times New Roman"/>
          <w:sz w:val="28"/>
          <w:szCs w:val="28"/>
        </w:rPr>
      </w:pPr>
    </w:p>
    <w:p w:rsidR="004E1718" w:rsidRDefault="004E1718" w:rsidP="004E1718">
      <w:pPr>
        <w:rPr>
          <w:rFonts w:ascii="Times New Roman" w:hAnsi="Times New Roman" w:cs="Times New Roman"/>
          <w:sz w:val="28"/>
          <w:szCs w:val="28"/>
        </w:rPr>
      </w:pPr>
    </w:p>
    <w:p w:rsidR="004E1718" w:rsidRDefault="004E1718" w:rsidP="004E1718">
      <w:pPr>
        <w:rPr>
          <w:rFonts w:ascii="Times New Roman" w:hAnsi="Times New Roman" w:cs="Times New Roman"/>
          <w:sz w:val="28"/>
          <w:szCs w:val="28"/>
        </w:rPr>
      </w:pPr>
    </w:p>
    <w:p w:rsidR="004E1718" w:rsidRDefault="004E1718" w:rsidP="004E1718">
      <w:pPr>
        <w:tabs>
          <w:tab w:val="left" w:pos="3540"/>
        </w:tabs>
        <w:spacing w:after="0"/>
        <w:jc w:val="center"/>
        <w:rPr>
          <w:rFonts w:ascii="Times New Roman" w:hAnsi="Times New Roman" w:cs="Times New Roman"/>
          <w:sz w:val="24"/>
          <w:szCs w:val="24"/>
        </w:rPr>
      </w:pPr>
    </w:p>
    <w:p w:rsidR="004E1718" w:rsidRDefault="004E1718" w:rsidP="004E1718">
      <w:pPr>
        <w:tabs>
          <w:tab w:val="left" w:pos="3540"/>
        </w:tabs>
        <w:spacing w:after="0"/>
        <w:jc w:val="center"/>
        <w:rPr>
          <w:rFonts w:ascii="Times New Roman" w:hAnsi="Times New Roman" w:cs="Times New Roman"/>
          <w:sz w:val="24"/>
          <w:szCs w:val="24"/>
        </w:rPr>
      </w:pPr>
    </w:p>
    <w:p w:rsidR="004E1718" w:rsidRDefault="004E1718" w:rsidP="004E1718">
      <w:pPr>
        <w:tabs>
          <w:tab w:val="left" w:pos="3540"/>
        </w:tabs>
        <w:spacing w:after="0"/>
        <w:jc w:val="center"/>
        <w:rPr>
          <w:rFonts w:ascii="Times New Roman" w:hAnsi="Times New Roman" w:cs="Times New Roman"/>
          <w:sz w:val="24"/>
          <w:szCs w:val="24"/>
        </w:rPr>
      </w:pPr>
    </w:p>
    <w:p w:rsidR="004E1718" w:rsidRDefault="004E1718" w:rsidP="004E1718">
      <w:pPr>
        <w:tabs>
          <w:tab w:val="left" w:pos="3540"/>
        </w:tabs>
        <w:spacing w:after="0"/>
        <w:jc w:val="center"/>
        <w:rPr>
          <w:rFonts w:ascii="Times New Roman" w:hAnsi="Times New Roman" w:cs="Times New Roman"/>
          <w:sz w:val="24"/>
          <w:szCs w:val="24"/>
        </w:rPr>
      </w:pPr>
    </w:p>
    <w:p w:rsidR="004E1718" w:rsidRDefault="004E1718" w:rsidP="004E1718">
      <w:pPr>
        <w:tabs>
          <w:tab w:val="left" w:pos="3540"/>
        </w:tabs>
        <w:spacing w:after="0"/>
        <w:jc w:val="center"/>
        <w:rPr>
          <w:rFonts w:ascii="Times New Roman" w:hAnsi="Times New Roman" w:cs="Times New Roman"/>
          <w:sz w:val="24"/>
          <w:szCs w:val="24"/>
        </w:rPr>
      </w:pPr>
    </w:p>
    <w:p w:rsidR="004E1718" w:rsidRDefault="004E1718" w:rsidP="004E1718">
      <w:pPr>
        <w:tabs>
          <w:tab w:val="left" w:pos="3540"/>
        </w:tabs>
        <w:spacing w:after="0"/>
        <w:jc w:val="center"/>
        <w:rPr>
          <w:rFonts w:ascii="Times New Roman" w:hAnsi="Times New Roman" w:cs="Times New Roman"/>
          <w:sz w:val="24"/>
          <w:szCs w:val="24"/>
        </w:rPr>
      </w:pPr>
    </w:p>
    <w:p w:rsidR="004E1718" w:rsidRDefault="004E1718" w:rsidP="004E1718">
      <w:pPr>
        <w:tabs>
          <w:tab w:val="left" w:pos="3540"/>
        </w:tabs>
        <w:spacing w:after="0"/>
        <w:rPr>
          <w:rFonts w:ascii="Times New Roman" w:hAnsi="Times New Roman" w:cs="Times New Roman"/>
          <w:sz w:val="24"/>
          <w:szCs w:val="24"/>
        </w:rPr>
      </w:pPr>
    </w:p>
    <w:p w:rsidR="004E1718" w:rsidRDefault="004E1718" w:rsidP="004E1718">
      <w:pPr>
        <w:tabs>
          <w:tab w:val="left" w:pos="3540"/>
        </w:tabs>
        <w:spacing w:after="0"/>
        <w:jc w:val="center"/>
        <w:rPr>
          <w:rFonts w:ascii="Times New Roman" w:hAnsi="Times New Roman" w:cs="Times New Roman"/>
          <w:sz w:val="24"/>
          <w:szCs w:val="24"/>
        </w:rPr>
      </w:pPr>
    </w:p>
    <w:p w:rsidR="003D7E81" w:rsidRDefault="003D7E81" w:rsidP="004E1718">
      <w:pPr>
        <w:tabs>
          <w:tab w:val="left" w:pos="3540"/>
        </w:tabs>
        <w:spacing w:after="0"/>
        <w:jc w:val="center"/>
        <w:rPr>
          <w:rFonts w:ascii="Times New Roman" w:hAnsi="Times New Roman" w:cs="Times New Roman"/>
          <w:sz w:val="24"/>
          <w:szCs w:val="24"/>
        </w:rPr>
      </w:pPr>
    </w:p>
    <w:p w:rsidR="003D7E81" w:rsidRDefault="003D7E81" w:rsidP="004E1718">
      <w:pPr>
        <w:tabs>
          <w:tab w:val="left" w:pos="3540"/>
        </w:tabs>
        <w:spacing w:after="0"/>
        <w:jc w:val="center"/>
        <w:rPr>
          <w:rFonts w:ascii="Times New Roman" w:hAnsi="Times New Roman" w:cs="Times New Roman"/>
          <w:sz w:val="24"/>
          <w:szCs w:val="24"/>
        </w:rPr>
      </w:pPr>
    </w:p>
    <w:p w:rsidR="003D7E81" w:rsidRDefault="003D7E81" w:rsidP="004E1718">
      <w:pPr>
        <w:tabs>
          <w:tab w:val="left" w:pos="3540"/>
        </w:tabs>
        <w:spacing w:after="0"/>
        <w:jc w:val="center"/>
        <w:rPr>
          <w:rFonts w:ascii="Times New Roman" w:hAnsi="Times New Roman" w:cs="Times New Roman"/>
          <w:sz w:val="24"/>
          <w:szCs w:val="24"/>
        </w:rPr>
      </w:pPr>
    </w:p>
    <w:p w:rsidR="003D7E81" w:rsidRDefault="003D7E81" w:rsidP="004E1718">
      <w:pPr>
        <w:tabs>
          <w:tab w:val="left" w:pos="3540"/>
        </w:tabs>
        <w:spacing w:after="0"/>
        <w:jc w:val="center"/>
        <w:rPr>
          <w:rFonts w:ascii="Times New Roman" w:hAnsi="Times New Roman" w:cs="Times New Roman"/>
          <w:sz w:val="24"/>
          <w:szCs w:val="24"/>
        </w:rPr>
      </w:pPr>
    </w:p>
    <w:p w:rsidR="003D7E81" w:rsidRDefault="003D7E81" w:rsidP="004E1718">
      <w:pPr>
        <w:tabs>
          <w:tab w:val="left" w:pos="3540"/>
        </w:tabs>
        <w:spacing w:after="0"/>
        <w:jc w:val="center"/>
        <w:rPr>
          <w:rFonts w:ascii="Times New Roman" w:hAnsi="Times New Roman" w:cs="Times New Roman"/>
          <w:sz w:val="24"/>
          <w:szCs w:val="24"/>
        </w:rPr>
      </w:pPr>
    </w:p>
    <w:p w:rsidR="003D7E81" w:rsidRDefault="003D7E81" w:rsidP="004E1718">
      <w:pPr>
        <w:tabs>
          <w:tab w:val="left" w:pos="3540"/>
        </w:tabs>
        <w:spacing w:after="0"/>
        <w:jc w:val="center"/>
        <w:rPr>
          <w:rFonts w:ascii="Times New Roman" w:hAnsi="Times New Roman" w:cs="Times New Roman"/>
          <w:sz w:val="24"/>
          <w:szCs w:val="24"/>
        </w:rPr>
      </w:pPr>
    </w:p>
    <w:p w:rsidR="004E1718" w:rsidRDefault="004E1718" w:rsidP="004E1718">
      <w:pPr>
        <w:tabs>
          <w:tab w:val="left" w:pos="3540"/>
        </w:tabs>
        <w:spacing w:after="0"/>
        <w:jc w:val="center"/>
        <w:rPr>
          <w:rFonts w:ascii="Times New Roman" w:hAnsi="Times New Roman" w:cs="Times New Roman"/>
          <w:sz w:val="24"/>
          <w:szCs w:val="24"/>
        </w:rPr>
      </w:pPr>
      <w:r>
        <w:rPr>
          <w:rFonts w:ascii="Times New Roman" w:hAnsi="Times New Roman" w:cs="Times New Roman"/>
          <w:sz w:val="24"/>
          <w:szCs w:val="24"/>
        </w:rPr>
        <w:t>Kulautuva</w:t>
      </w:r>
    </w:p>
    <w:p w:rsidR="003D7E81" w:rsidRDefault="004E1718" w:rsidP="003D7E81">
      <w:pPr>
        <w:tabs>
          <w:tab w:val="left" w:pos="3540"/>
        </w:tabs>
        <w:spacing w:after="0"/>
        <w:jc w:val="center"/>
        <w:rPr>
          <w:rFonts w:ascii="Times New Roman" w:hAnsi="Times New Roman" w:cs="Times New Roman"/>
          <w:sz w:val="24"/>
          <w:szCs w:val="24"/>
        </w:rPr>
      </w:pPr>
      <w:r>
        <w:rPr>
          <w:rFonts w:ascii="Times New Roman" w:hAnsi="Times New Roman" w:cs="Times New Roman"/>
          <w:sz w:val="24"/>
          <w:szCs w:val="24"/>
        </w:rPr>
        <w:t>2020 m.</w:t>
      </w:r>
    </w:p>
    <w:p w:rsidR="00DD765E" w:rsidRDefault="00DD765E" w:rsidP="003D7E81">
      <w:pPr>
        <w:tabs>
          <w:tab w:val="left" w:pos="3540"/>
        </w:tabs>
        <w:spacing w:after="0"/>
        <w:jc w:val="center"/>
        <w:rPr>
          <w:rFonts w:ascii="Times New Roman" w:hAnsi="Times New Roman" w:cs="Times New Roman"/>
          <w:sz w:val="24"/>
          <w:szCs w:val="24"/>
        </w:rPr>
      </w:pPr>
    </w:p>
    <w:p w:rsidR="00DD765E" w:rsidRDefault="00DD765E" w:rsidP="003D7E81">
      <w:pPr>
        <w:tabs>
          <w:tab w:val="left" w:pos="3540"/>
        </w:tabs>
        <w:spacing w:after="0"/>
        <w:jc w:val="center"/>
        <w:rPr>
          <w:rFonts w:ascii="Times New Roman" w:hAnsi="Times New Roman" w:cs="Times New Roman"/>
          <w:sz w:val="24"/>
          <w:szCs w:val="24"/>
        </w:rPr>
      </w:pPr>
    </w:p>
    <w:p w:rsidR="004E1718" w:rsidRPr="00C31123" w:rsidRDefault="003D7E81" w:rsidP="003D7E81">
      <w:pPr>
        <w:tabs>
          <w:tab w:val="left" w:pos="3540"/>
        </w:tabs>
        <w:spacing w:after="0"/>
        <w:jc w:val="center"/>
        <w:rPr>
          <w:rFonts w:ascii="Times New Roman" w:hAnsi="Times New Roman" w:cs="Times New Roman"/>
          <w:sz w:val="24"/>
          <w:szCs w:val="24"/>
        </w:rPr>
      </w:pPr>
      <w:r>
        <w:rPr>
          <w:rFonts w:ascii="Times New Roman" w:hAnsi="Times New Roman" w:cs="Times New Roman"/>
          <w:sz w:val="24"/>
          <w:szCs w:val="24"/>
        </w:rPr>
        <w:lastRenderedPageBreak/>
        <w:t>TURINYS</w:t>
      </w:r>
    </w:p>
    <w:p w:rsidR="004E1718" w:rsidRPr="00C31123" w:rsidRDefault="003D7E81" w:rsidP="004E1718">
      <w:pPr>
        <w:tabs>
          <w:tab w:val="left" w:pos="3540"/>
        </w:tabs>
        <w:spacing w:after="0"/>
        <w:ind w:left="1134"/>
        <w:jc w:val="both"/>
        <w:rPr>
          <w:rFonts w:ascii="Times New Roman" w:hAnsi="Times New Roman" w:cs="Times New Roman"/>
          <w:sz w:val="24"/>
          <w:szCs w:val="24"/>
        </w:rPr>
      </w:pPr>
      <w:r>
        <w:rPr>
          <w:rFonts w:ascii="Times New Roman" w:hAnsi="Times New Roman" w:cs="Times New Roman"/>
          <w:sz w:val="24"/>
          <w:szCs w:val="24"/>
        </w:rPr>
        <w:t>.</w:t>
      </w:r>
    </w:p>
    <w:p w:rsidR="004E1718" w:rsidRPr="00C31123" w:rsidRDefault="004E1718" w:rsidP="003D7E81">
      <w:pPr>
        <w:numPr>
          <w:ilvl w:val="0"/>
          <w:numId w:val="3"/>
        </w:numPr>
        <w:spacing w:after="0" w:line="360" w:lineRule="auto"/>
        <w:rPr>
          <w:rFonts w:ascii="Times New Roman" w:hAnsi="Times New Roman" w:cs="Times New Roman"/>
          <w:sz w:val="24"/>
          <w:szCs w:val="24"/>
        </w:rPr>
      </w:pPr>
      <w:r w:rsidRPr="00C31123">
        <w:rPr>
          <w:rFonts w:ascii="Times New Roman" w:hAnsi="Times New Roman" w:cs="Times New Roman"/>
          <w:sz w:val="24"/>
          <w:szCs w:val="24"/>
        </w:rPr>
        <w:t>ĮVADAS..............................</w:t>
      </w:r>
      <w:r>
        <w:rPr>
          <w:rFonts w:ascii="Times New Roman" w:hAnsi="Times New Roman" w:cs="Times New Roman"/>
          <w:sz w:val="24"/>
          <w:szCs w:val="24"/>
        </w:rPr>
        <w:t>....……………………………………….</w:t>
      </w:r>
      <w:r w:rsidR="003D7E81">
        <w:rPr>
          <w:rFonts w:ascii="Times New Roman" w:hAnsi="Times New Roman" w:cs="Times New Roman"/>
          <w:sz w:val="24"/>
          <w:szCs w:val="24"/>
        </w:rPr>
        <w:t>.....</w:t>
      </w:r>
      <w:r>
        <w:rPr>
          <w:rFonts w:ascii="Times New Roman" w:hAnsi="Times New Roman" w:cs="Times New Roman"/>
          <w:sz w:val="24"/>
          <w:szCs w:val="24"/>
        </w:rPr>
        <w:t>..</w:t>
      </w:r>
      <w:r w:rsidR="003D7E81">
        <w:rPr>
          <w:rFonts w:ascii="Times New Roman" w:hAnsi="Times New Roman" w:cs="Times New Roman"/>
          <w:sz w:val="24"/>
          <w:szCs w:val="24"/>
        </w:rPr>
        <w:t>.................................</w:t>
      </w:r>
      <w:r>
        <w:rPr>
          <w:rFonts w:ascii="Times New Roman" w:hAnsi="Times New Roman" w:cs="Times New Roman"/>
          <w:sz w:val="24"/>
          <w:szCs w:val="24"/>
        </w:rPr>
        <w:t>....</w:t>
      </w:r>
      <w:r w:rsidRPr="00C31123">
        <w:rPr>
          <w:rFonts w:ascii="Times New Roman" w:hAnsi="Times New Roman" w:cs="Times New Roman"/>
          <w:sz w:val="24"/>
          <w:szCs w:val="24"/>
        </w:rPr>
        <w:t>2</w:t>
      </w:r>
    </w:p>
    <w:p w:rsidR="004E1718" w:rsidRPr="00C31123" w:rsidRDefault="004E1718" w:rsidP="003D7E81">
      <w:pPr>
        <w:spacing w:after="0" w:line="360" w:lineRule="auto"/>
        <w:rPr>
          <w:rFonts w:ascii="Times New Roman" w:hAnsi="Times New Roman" w:cs="Times New Roman"/>
          <w:sz w:val="24"/>
          <w:szCs w:val="24"/>
        </w:rPr>
      </w:pPr>
      <w:r w:rsidRPr="00C31123">
        <w:rPr>
          <w:rFonts w:ascii="Times New Roman" w:hAnsi="Times New Roman" w:cs="Times New Roman"/>
          <w:sz w:val="24"/>
          <w:szCs w:val="24"/>
        </w:rPr>
        <w:t>II. DARŽELIO PRISTATYMAS...........................................</w:t>
      </w:r>
      <w:r>
        <w:rPr>
          <w:rFonts w:ascii="Times New Roman" w:hAnsi="Times New Roman" w:cs="Times New Roman"/>
          <w:sz w:val="24"/>
          <w:szCs w:val="24"/>
        </w:rPr>
        <w:t>.....................</w:t>
      </w:r>
      <w:r w:rsidR="003D7E81">
        <w:rPr>
          <w:rFonts w:ascii="Times New Roman" w:hAnsi="Times New Roman" w:cs="Times New Roman"/>
          <w:sz w:val="24"/>
          <w:szCs w:val="24"/>
        </w:rPr>
        <w:t>...............................</w:t>
      </w:r>
      <w:r>
        <w:rPr>
          <w:rFonts w:ascii="Times New Roman" w:hAnsi="Times New Roman" w:cs="Times New Roman"/>
          <w:sz w:val="24"/>
          <w:szCs w:val="24"/>
        </w:rPr>
        <w:t>...</w:t>
      </w:r>
      <w:r w:rsidR="003D7E81">
        <w:rPr>
          <w:rFonts w:ascii="Times New Roman" w:hAnsi="Times New Roman" w:cs="Times New Roman"/>
          <w:sz w:val="24"/>
          <w:szCs w:val="24"/>
        </w:rPr>
        <w:t>.....</w:t>
      </w:r>
      <w:r>
        <w:rPr>
          <w:rFonts w:ascii="Times New Roman" w:hAnsi="Times New Roman" w:cs="Times New Roman"/>
          <w:sz w:val="24"/>
          <w:szCs w:val="24"/>
        </w:rPr>
        <w:t>.</w:t>
      </w:r>
      <w:r w:rsidRPr="00C31123">
        <w:rPr>
          <w:rFonts w:ascii="Times New Roman" w:hAnsi="Times New Roman" w:cs="Times New Roman"/>
          <w:sz w:val="24"/>
          <w:szCs w:val="24"/>
        </w:rPr>
        <w:t>3</w:t>
      </w:r>
    </w:p>
    <w:p w:rsidR="004E1718" w:rsidRPr="00C31123" w:rsidRDefault="004E1718" w:rsidP="003D7E81">
      <w:pPr>
        <w:spacing w:after="0" w:line="360" w:lineRule="auto"/>
        <w:rPr>
          <w:rFonts w:ascii="Times New Roman" w:hAnsi="Times New Roman" w:cs="Times New Roman"/>
          <w:sz w:val="24"/>
          <w:szCs w:val="24"/>
        </w:rPr>
      </w:pPr>
      <w:r w:rsidRPr="00C31123">
        <w:rPr>
          <w:rFonts w:ascii="Times New Roman" w:hAnsi="Times New Roman" w:cs="Times New Roman"/>
          <w:sz w:val="24"/>
          <w:szCs w:val="24"/>
        </w:rPr>
        <w:t>III. 2017–2019 M. ST</w:t>
      </w:r>
      <w:r w:rsidR="001D349F">
        <w:rPr>
          <w:rFonts w:ascii="Times New Roman" w:hAnsi="Times New Roman" w:cs="Times New Roman"/>
          <w:sz w:val="24"/>
          <w:szCs w:val="24"/>
        </w:rPr>
        <w:t>RA</w:t>
      </w:r>
      <w:r w:rsidRPr="00C31123">
        <w:rPr>
          <w:rFonts w:ascii="Times New Roman" w:hAnsi="Times New Roman" w:cs="Times New Roman"/>
          <w:sz w:val="24"/>
          <w:szCs w:val="24"/>
        </w:rPr>
        <w:t>TEGINIO PLANO ĮGYV</w:t>
      </w:r>
      <w:r>
        <w:rPr>
          <w:rFonts w:ascii="Times New Roman" w:hAnsi="Times New Roman" w:cs="Times New Roman"/>
          <w:sz w:val="24"/>
          <w:szCs w:val="24"/>
        </w:rPr>
        <w:t>ENDINIMAS................</w:t>
      </w:r>
      <w:r w:rsidR="003D7E81">
        <w:rPr>
          <w:rFonts w:ascii="Times New Roman" w:hAnsi="Times New Roman" w:cs="Times New Roman"/>
          <w:sz w:val="24"/>
          <w:szCs w:val="24"/>
        </w:rPr>
        <w:t>..................................</w:t>
      </w:r>
      <w:r>
        <w:rPr>
          <w:rFonts w:ascii="Times New Roman" w:hAnsi="Times New Roman" w:cs="Times New Roman"/>
          <w:sz w:val="24"/>
          <w:szCs w:val="24"/>
        </w:rPr>
        <w:t>...</w:t>
      </w:r>
      <w:r w:rsidRPr="00C31123">
        <w:rPr>
          <w:rFonts w:ascii="Times New Roman" w:hAnsi="Times New Roman" w:cs="Times New Roman"/>
          <w:sz w:val="24"/>
          <w:szCs w:val="24"/>
        </w:rPr>
        <w:t>4</w:t>
      </w:r>
    </w:p>
    <w:p w:rsidR="004E1718" w:rsidRPr="00C31123" w:rsidRDefault="004E1718" w:rsidP="003D7E81">
      <w:pPr>
        <w:spacing w:after="0" w:line="360" w:lineRule="auto"/>
        <w:rPr>
          <w:rFonts w:ascii="Times New Roman" w:hAnsi="Times New Roman" w:cs="Times New Roman"/>
          <w:sz w:val="24"/>
          <w:szCs w:val="24"/>
        </w:rPr>
      </w:pPr>
      <w:r w:rsidRPr="00C31123">
        <w:rPr>
          <w:rFonts w:ascii="Times New Roman" w:hAnsi="Times New Roman" w:cs="Times New Roman"/>
          <w:sz w:val="24"/>
          <w:szCs w:val="24"/>
        </w:rPr>
        <w:t>IV. STIPRYBIŲ, SILPNYBIŲ, GALIMYBI</w:t>
      </w:r>
      <w:r>
        <w:rPr>
          <w:rFonts w:ascii="Times New Roman" w:hAnsi="Times New Roman" w:cs="Times New Roman"/>
          <w:sz w:val="24"/>
          <w:szCs w:val="24"/>
        </w:rPr>
        <w:t>Ų, GRĖSMIŲ ANALIZĖ.......</w:t>
      </w:r>
      <w:r w:rsidR="003D7E81">
        <w:rPr>
          <w:rFonts w:ascii="Times New Roman" w:hAnsi="Times New Roman" w:cs="Times New Roman"/>
          <w:sz w:val="24"/>
          <w:szCs w:val="24"/>
        </w:rPr>
        <w:t>..................................</w:t>
      </w:r>
      <w:r>
        <w:rPr>
          <w:rFonts w:ascii="Times New Roman" w:hAnsi="Times New Roman" w:cs="Times New Roman"/>
          <w:sz w:val="24"/>
          <w:szCs w:val="24"/>
        </w:rPr>
        <w:t>....6</w:t>
      </w:r>
    </w:p>
    <w:p w:rsidR="004E1718" w:rsidRPr="00C31123" w:rsidRDefault="004E1718" w:rsidP="003D7E81">
      <w:pPr>
        <w:pStyle w:val="ListParagraph"/>
        <w:spacing w:after="0" w:line="360" w:lineRule="auto"/>
        <w:ind w:left="0"/>
        <w:rPr>
          <w:rFonts w:ascii="Times New Roman" w:hAnsi="Times New Roman" w:cs="Times New Roman"/>
          <w:bCs/>
          <w:sz w:val="24"/>
          <w:szCs w:val="24"/>
        </w:rPr>
      </w:pPr>
      <w:r w:rsidRPr="00C31123">
        <w:rPr>
          <w:rFonts w:ascii="Times New Roman" w:hAnsi="Times New Roman" w:cs="Times New Roman"/>
          <w:sz w:val="24"/>
          <w:szCs w:val="24"/>
        </w:rPr>
        <w:t xml:space="preserve">V. </w:t>
      </w:r>
      <w:r w:rsidRPr="00C31123">
        <w:rPr>
          <w:rFonts w:ascii="Times New Roman" w:hAnsi="Times New Roman" w:cs="Times New Roman"/>
          <w:bCs/>
          <w:sz w:val="24"/>
          <w:szCs w:val="24"/>
        </w:rPr>
        <w:t>2020–</w:t>
      </w:r>
      <w:r>
        <w:rPr>
          <w:rFonts w:ascii="Times New Roman" w:hAnsi="Times New Roman" w:cs="Times New Roman"/>
          <w:bCs/>
          <w:sz w:val="24"/>
          <w:szCs w:val="24"/>
        </w:rPr>
        <w:t>2024</w:t>
      </w:r>
      <w:r w:rsidRPr="00C31123">
        <w:rPr>
          <w:rFonts w:ascii="Times New Roman" w:hAnsi="Times New Roman" w:cs="Times New Roman"/>
          <w:bCs/>
          <w:sz w:val="24"/>
          <w:szCs w:val="24"/>
        </w:rPr>
        <w:t xml:space="preserve"> METŲ STRATEGINIO PLANO PRIORITETINĖS VEIKLOS</w:t>
      </w:r>
      <w:r w:rsidR="001D349F">
        <w:rPr>
          <w:rFonts w:ascii="Times New Roman" w:hAnsi="Times New Roman" w:cs="Times New Roman"/>
          <w:bCs/>
          <w:sz w:val="24"/>
          <w:szCs w:val="24"/>
        </w:rPr>
        <w:t>,</w:t>
      </w:r>
      <w:r w:rsidRPr="00C31123">
        <w:rPr>
          <w:rFonts w:ascii="Times New Roman" w:hAnsi="Times New Roman" w:cs="Times New Roman"/>
          <w:bCs/>
          <w:sz w:val="24"/>
          <w:szCs w:val="24"/>
        </w:rPr>
        <w:t xml:space="preserve"> KRYPTYS,TIKSLAI IR UŽDAVINIAI...............................</w:t>
      </w:r>
      <w:r>
        <w:rPr>
          <w:rFonts w:ascii="Times New Roman" w:hAnsi="Times New Roman" w:cs="Times New Roman"/>
          <w:bCs/>
          <w:sz w:val="24"/>
          <w:szCs w:val="24"/>
        </w:rPr>
        <w:t>..........................</w:t>
      </w:r>
      <w:r w:rsidR="003D7E81">
        <w:rPr>
          <w:rFonts w:ascii="Times New Roman" w:hAnsi="Times New Roman" w:cs="Times New Roman"/>
          <w:bCs/>
          <w:sz w:val="24"/>
          <w:szCs w:val="24"/>
        </w:rPr>
        <w:t>....</w:t>
      </w:r>
      <w:r>
        <w:rPr>
          <w:rFonts w:ascii="Times New Roman" w:hAnsi="Times New Roman" w:cs="Times New Roman"/>
          <w:bCs/>
          <w:sz w:val="24"/>
          <w:szCs w:val="24"/>
        </w:rPr>
        <w:t>..</w:t>
      </w:r>
      <w:r w:rsidR="003D7E81">
        <w:rPr>
          <w:rFonts w:ascii="Times New Roman" w:hAnsi="Times New Roman" w:cs="Times New Roman"/>
          <w:bCs/>
          <w:sz w:val="24"/>
          <w:szCs w:val="24"/>
        </w:rPr>
        <w:t>....................</w:t>
      </w:r>
      <w:r w:rsidR="001D349F">
        <w:rPr>
          <w:rFonts w:ascii="Times New Roman" w:hAnsi="Times New Roman" w:cs="Times New Roman"/>
          <w:bCs/>
          <w:sz w:val="24"/>
          <w:szCs w:val="24"/>
        </w:rPr>
        <w:t>...................</w:t>
      </w:r>
      <w:r w:rsidR="003D7E81">
        <w:rPr>
          <w:rFonts w:ascii="Times New Roman" w:hAnsi="Times New Roman" w:cs="Times New Roman"/>
          <w:bCs/>
          <w:sz w:val="24"/>
          <w:szCs w:val="24"/>
        </w:rPr>
        <w:t>..........</w:t>
      </w:r>
      <w:r>
        <w:rPr>
          <w:rFonts w:ascii="Times New Roman" w:hAnsi="Times New Roman" w:cs="Times New Roman"/>
          <w:bCs/>
          <w:sz w:val="24"/>
          <w:szCs w:val="24"/>
        </w:rPr>
        <w:t>7</w:t>
      </w:r>
    </w:p>
    <w:p w:rsidR="004E1718" w:rsidRPr="00C31123" w:rsidRDefault="004E1718" w:rsidP="003D7E81">
      <w:pPr>
        <w:spacing w:after="0" w:line="360" w:lineRule="auto"/>
        <w:rPr>
          <w:rFonts w:ascii="Times New Roman" w:hAnsi="Times New Roman" w:cs="Times New Roman"/>
          <w:bCs/>
          <w:sz w:val="24"/>
          <w:szCs w:val="24"/>
        </w:rPr>
      </w:pPr>
      <w:r w:rsidRPr="00C31123">
        <w:rPr>
          <w:rFonts w:ascii="Times New Roman" w:hAnsi="Times New Roman" w:cs="Times New Roman"/>
          <w:sz w:val="24"/>
          <w:szCs w:val="24"/>
        </w:rPr>
        <w:t>VI. STRATEGIJOS REALIZAVIMO PRIEMONIŲ P</w:t>
      </w:r>
      <w:r>
        <w:rPr>
          <w:rFonts w:ascii="Times New Roman" w:hAnsi="Times New Roman" w:cs="Times New Roman"/>
          <w:sz w:val="24"/>
          <w:szCs w:val="24"/>
        </w:rPr>
        <w:t>LANAS......................</w:t>
      </w:r>
      <w:r w:rsidR="003D7E81">
        <w:rPr>
          <w:rFonts w:ascii="Times New Roman" w:hAnsi="Times New Roman" w:cs="Times New Roman"/>
          <w:sz w:val="24"/>
          <w:szCs w:val="24"/>
        </w:rPr>
        <w:t>.................................</w:t>
      </w:r>
      <w:r>
        <w:rPr>
          <w:rFonts w:ascii="Times New Roman" w:hAnsi="Times New Roman" w:cs="Times New Roman"/>
          <w:sz w:val="24"/>
          <w:szCs w:val="24"/>
        </w:rPr>
        <w:t>..8</w:t>
      </w:r>
    </w:p>
    <w:p w:rsidR="004E1718" w:rsidRPr="00C31123" w:rsidRDefault="004E1718" w:rsidP="003D7E81">
      <w:pPr>
        <w:spacing w:after="0" w:line="360" w:lineRule="auto"/>
        <w:rPr>
          <w:rFonts w:ascii="Times New Roman" w:hAnsi="Times New Roman" w:cs="Times New Roman"/>
          <w:sz w:val="24"/>
          <w:szCs w:val="24"/>
        </w:rPr>
      </w:pPr>
      <w:r w:rsidRPr="00C31123">
        <w:rPr>
          <w:rFonts w:ascii="Times New Roman" w:hAnsi="Times New Roman" w:cs="Times New Roman"/>
          <w:sz w:val="24"/>
          <w:szCs w:val="24"/>
        </w:rPr>
        <w:t>VII. STRATEGINIO PLANO ĮGYVENDINIMAS IR ATSAKOMYBĖ</w:t>
      </w:r>
      <w:r>
        <w:rPr>
          <w:rFonts w:ascii="Times New Roman" w:hAnsi="Times New Roman" w:cs="Times New Roman"/>
          <w:sz w:val="24"/>
          <w:szCs w:val="24"/>
        </w:rPr>
        <w:t>.......</w:t>
      </w:r>
      <w:r w:rsidR="003D7E81">
        <w:rPr>
          <w:rFonts w:ascii="Times New Roman" w:hAnsi="Times New Roman" w:cs="Times New Roman"/>
          <w:sz w:val="24"/>
          <w:szCs w:val="24"/>
        </w:rPr>
        <w:t>.................................</w:t>
      </w:r>
      <w:r>
        <w:rPr>
          <w:rFonts w:ascii="Times New Roman" w:hAnsi="Times New Roman" w:cs="Times New Roman"/>
          <w:sz w:val="24"/>
          <w:szCs w:val="24"/>
        </w:rPr>
        <w:t>.</w:t>
      </w:r>
      <w:r w:rsidRPr="00C31123">
        <w:rPr>
          <w:rFonts w:ascii="Times New Roman" w:hAnsi="Times New Roman" w:cs="Times New Roman"/>
          <w:sz w:val="24"/>
          <w:szCs w:val="24"/>
        </w:rPr>
        <w:t>12</w:t>
      </w:r>
    </w:p>
    <w:p w:rsidR="004E1718" w:rsidRDefault="004E1718" w:rsidP="003D7E81">
      <w:pPr>
        <w:spacing w:after="0" w:line="360" w:lineRule="auto"/>
        <w:rPr>
          <w:rFonts w:ascii="Times New Roman" w:hAnsi="Times New Roman" w:cs="Times New Roman"/>
          <w:b/>
          <w:sz w:val="28"/>
          <w:szCs w:val="28"/>
        </w:rPr>
      </w:pPr>
    </w:p>
    <w:p w:rsidR="004E1718" w:rsidRDefault="004E1718" w:rsidP="004E1718">
      <w:pPr>
        <w:rPr>
          <w:rFonts w:ascii="Times New Roman" w:hAnsi="Times New Roman" w:cs="Times New Roman"/>
          <w:b/>
          <w:sz w:val="28"/>
          <w:szCs w:val="28"/>
        </w:rPr>
      </w:pPr>
    </w:p>
    <w:p w:rsidR="004E1718" w:rsidRDefault="004E1718" w:rsidP="004E1718">
      <w:pPr>
        <w:rPr>
          <w:rFonts w:ascii="Times New Roman" w:hAnsi="Times New Roman" w:cs="Times New Roman"/>
          <w:b/>
          <w:sz w:val="28"/>
          <w:szCs w:val="28"/>
        </w:rPr>
      </w:pPr>
    </w:p>
    <w:p w:rsidR="004E1718" w:rsidRDefault="004E1718" w:rsidP="004E1718">
      <w:pPr>
        <w:rPr>
          <w:rFonts w:ascii="Times New Roman" w:hAnsi="Times New Roman" w:cs="Times New Roman"/>
          <w:b/>
          <w:sz w:val="28"/>
          <w:szCs w:val="28"/>
        </w:rPr>
      </w:pPr>
    </w:p>
    <w:p w:rsidR="004E1718" w:rsidRDefault="004E1718" w:rsidP="004E1718">
      <w:pPr>
        <w:rPr>
          <w:rFonts w:ascii="Times New Roman" w:hAnsi="Times New Roman" w:cs="Times New Roman"/>
          <w:b/>
          <w:sz w:val="28"/>
          <w:szCs w:val="28"/>
        </w:rPr>
      </w:pPr>
    </w:p>
    <w:p w:rsidR="004E1718" w:rsidRDefault="004E1718" w:rsidP="004E1718">
      <w:pPr>
        <w:rPr>
          <w:rFonts w:ascii="Times New Roman" w:hAnsi="Times New Roman" w:cs="Times New Roman"/>
          <w:b/>
          <w:sz w:val="28"/>
          <w:szCs w:val="28"/>
        </w:rPr>
      </w:pPr>
    </w:p>
    <w:p w:rsidR="004E1718" w:rsidRDefault="004E1718" w:rsidP="004E1718">
      <w:pPr>
        <w:rPr>
          <w:rFonts w:ascii="Times New Roman" w:hAnsi="Times New Roman" w:cs="Times New Roman"/>
          <w:b/>
          <w:sz w:val="28"/>
          <w:szCs w:val="28"/>
        </w:rPr>
      </w:pPr>
    </w:p>
    <w:p w:rsidR="004E1718" w:rsidRDefault="004E1718" w:rsidP="004E1718">
      <w:pPr>
        <w:rPr>
          <w:rFonts w:ascii="Times New Roman" w:hAnsi="Times New Roman" w:cs="Times New Roman"/>
          <w:b/>
          <w:sz w:val="28"/>
          <w:szCs w:val="28"/>
        </w:rPr>
      </w:pPr>
    </w:p>
    <w:p w:rsidR="004E1718" w:rsidRDefault="004E1718" w:rsidP="004E1718">
      <w:pPr>
        <w:rPr>
          <w:rFonts w:ascii="Times New Roman" w:hAnsi="Times New Roman" w:cs="Times New Roman"/>
          <w:b/>
          <w:sz w:val="28"/>
          <w:szCs w:val="28"/>
        </w:rPr>
      </w:pPr>
    </w:p>
    <w:p w:rsidR="004E1718" w:rsidRDefault="004E1718" w:rsidP="004E1718">
      <w:pPr>
        <w:rPr>
          <w:rFonts w:ascii="Times New Roman" w:hAnsi="Times New Roman" w:cs="Times New Roman"/>
          <w:b/>
          <w:sz w:val="28"/>
          <w:szCs w:val="28"/>
        </w:rPr>
      </w:pPr>
    </w:p>
    <w:p w:rsidR="004E1718" w:rsidRDefault="004E1718" w:rsidP="004E1718">
      <w:pPr>
        <w:rPr>
          <w:rFonts w:ascii="Times New Roman" w:hAnsi="Times New Roman" w:cs="Times New Roman"/>
          <w:b/>
          <w:sz w:val="28"/>
          <w:szCs w:val="28"/>
        </w:rPr>
      </w:pPr>
    </w:p>
    <w:p w:rsidR="004E1718" w:rsidRDefault="004E1718" w:rsidP="004E1718">
      <w:pPr>
        <w:rPr>
          <w:rFonts w:ascii="Times New Roman" w:hAnsi="Times New Roman" w:cs="Times New Roman"/>
          <w:b/>
          <w:sz w:val="28"/>
          <w:szCs w:val="28"/>
        </w:rPr>
      </w:pPr>
    </w:p>
    <w:p w:rsidR="004E1718" w:rsidRDefault="004E1718" w:rsidP="004E1718">
      <w:pPr>
        <w:rPr>
          <w:rFonts w:ascii="Times New Roman" w:hAnsi="Times New Roman" w:cs="Times New Roman"/>
          <w:b/>
          <w:sz w:val="28"/>
          <w:szCs w:val="28"/>
        </w:rPr>
      </w:pPr>
    </w:p>
    <w:p w:rsidR="004E1718" w:rsidRDefault="004E1718" w:rsidP="004E1718">
      <w:pPr>
        <w:rPr>
          <w:rFonts w:ascii="Times New Roman" w:hAnsi="Times New Roman" w:cs="Times New Roman"/>
          <w:b/>
          <w:sz w:val="28"/>
          <w:szCs w:val="28"/>
        </w:rPr>
      </w:pPr>
    </w:p>
    <w:p w:rsidR="004E1718" w:rsidRDefault="004E1718" w:rsidP="004E1718">
      <w:pPr>
        <w:rPr>
          <w:rFonts w:ascii="Times New Roman" w:hAnsi="Times New Roman" w:cs="Times New Roman"/>
          <w:b/>
          <w:sz w:val="24"/>
          <w:szCs w:val="24"/>
        </w:rPr>
      </w:pPr>
    </w:p>
    <w:p w:rsidR="004E1718" w:rsidRDefault="004E1718" w:rsidP="004E1718">
      <w:pPr>
        <w:jc w:val="center"/>
        <w:rPr>
          <w:rFonts w:ascii="Times New Roman" w:hAnsi="Times New Roman" w:cs="Times New Roman"/>
          <w:b/>
          <w:sz w:val="24"/>
          <w:szCs w:val="24"/>
        </w:rPr>
      </w:pPr>
    </w:p>
    <w:p w:rsidR="003D7E81" w:rsidRDefault="003D7E81" w:rsidP="004E1718">
      <w:pPr>
        <w:jc w:val="center"/>
        <w:rPr>
          <w:rFonts w:ascii="Times New Roman" w:hAnsi="Times New Roman" w:cs="Times New Roman"/>
          <w:b/>
          <w:sz w:val="24"/>
          <w:szCs w:val="24"/>
        </w:rPr>
      </w:pPr>
    </w:p>
    <w:p w:rsidR="003D7E81" w:rsidRDefault="003D7E81" w:rsidP="004E1718">
      <w:pPr>
        <w:jc w:val="center"/>
        <w:rPr>
          <w:rFonts w:ascii="Times New Roman" w:hAnsi="Times New Roman" w:cs="Times New Roman"/>
          <w:b/>
          <w:sz w:val="24"/>
          <w:szCs w:val="24"/>
        </w:rPr>
      </w:pPr>
    </w:p>
    <w:p w:rsidR="003D7E81" w:rsidRDefault="00DD765E" w:rsidP="00895FF8">
      <w:pPr>
        <w:spacing w:after="0" w:line="360" w:lineRule="auto"/>
        <w:jc w:val="center"/>
        <w:rPr>
          <w:rFonts w:ascii="Times New Roman" w:hAnsi="Times New Roman" w:cs="Times New Roman"/>
          <w:b/>
          <w:sz w:val="24"/>
          <w:szCs w:val="24"/>
        </w:rPr>
      </w:pPr>
      <w:r w:rsidRPr="00DD765E">
        <w:rPr>
          <w:rFonts w:ascii="Times New Roman" w:hAnsi="Times New Roman" w:cs="Times New Roman"/>
          <w:b/>
          <w:sz w:val="24"/>
          <w:szCs w:val="24"/>
        </w:rPr>
        <w:t>I.</w:t>
      </w:r>
      <w:r>
        <w:rPr>
          <w:rFonts w:ascii="Times New Roman" w:hAnsi="Times New Roman" w:cs="Times New Roman"/>
          <w:b/>
          <w:sz w:val="24"/>
          <w:szCs w:val="24"/>
        </w:rPr>
        <w:t xml:space="preserve"> ĮVADAS</w:t>
      </w:r>
    </w:p>
    <w:p w:rsidR="00895FF8" w:rsidRDefault="00895FF8" w:rsidP="00895FF8">
      <w:pPr>
        <w:spacing w:after="0" w:line="360" w:lineRule="auto"/>
        <w:jc w:val="center"/>
        <w:rPr>
          <w:rFonts w:ascii="Times New Roman" w:hAnsi="Times New Roman" w:cs="Times New Roman"/>
          <w:b/>
          <w:sz w:val="24"/>
          <w:szCs w:val="24"/>
        </w:rPr>
      </w:pPr>
    </w:p>
    <w:p w:rsidR="004E1718" w:rsidRPr="00885AA6" w:rsidRDefault="004E1718" w:rsidP="00895FF8">
      <w:pPr>
        <w:spacing w:after="0" w:line="360" w:lineRule="auto"/>
        <w:ind w:firstLine="851"/>
        <w:jc w:val="both"/>
        <w:rPr>
          <w:rFonts w:ascii="Times New Roman" w:hAnsi="Times New Roman" w:cs="Times New Roman"/>
          <w:iCs/>
          <w:sz w:val="24"/>
          <w:szCs w:val="24"/>
        </w:rPr>
      </w:pPr>
      <w:r>
        <w:rPr>
          <w:rFonts w:ascii="Times New Roman" w:hAnsi="Times New Roman" w:cs="Times New Roman"/>
          <w:sz w:val="24"/>
          <w:szCs w:val="24"/>
        </w:rPr>
        <w:t xml:space="preserve">Kauno r. Kulautuvos lopšelio-darželio (toliau – darželis) </w:t>
      </w:r>
      <w:r>
        <w:rPr>
          <w:rFonts w:ascii="Times New Roman" w:hAnsi="Times New Roman" w:cs="Times New Roman"/>
          <w:iCs/>
          <w:sz w:val="24"/>
          <w:szCs w:val="24"/>
        </w:rPr>
        <w:t>strateginis planas 2020–2024 m. parengtas vadovaujantis šiais teisės aktais:</w:t>
      </w:r>
    </w:p>
    <w:p w:rsidR="004E1718" w:rsidRDefault="004E1718" w:rsidP="003D7E81">
      <w:pPr>
        <w:spacing w:after="0" w:line="360" w:lineRule="auto"/>
        <w:ind w:firstLine="851"/>
        <w:jc w:val="both"/>
        <w:rPr>
          <w:rFonts w:ascii="Times New Roman" w:hAnsi="Times New Roman" w:cs="Times New Roman"/>
          <w:iCs/>
          <w:sz w:val="24"/>
          <w:szCs w:val="24"/>
        </w:rPr>
      </w:pPr>
      <w:r>
        <w:rPr>
          <w:rFonts w:ascii="Times New Roman" w:hAnsi="Times New Roman" w:cs="Times New Roman"/>
          <w:iCs/>
          <w:sz w:val="24"/>
          <w:szCs w:val="24"/>
        </w:rPr>
        <w:t>1</w:t>
      </w:r>
      <w:r w:rsidRPr="00885AA6">
        <w:rPr>
          <w:rFonts w:ascii="Times New Roman" w:hAnsi="Times New Roman" w:cs="Times New Roman"/>
          <w:iCs/>
          <w:sz w:val="24"/>
          <w:szCs w:val="24"/>
        </w:rPr>
        <w:t>.</w:t>
      </w:r>
      <w:r>
        <w:rPr>
          <w:rFonts w:ascii="Times New Roman" w:hAnsi="Times New Roman" w:cs="Times New Roman"/>
          <w:iCs/>
          <w:sz w:val="24"/>
          <w:szCs w:val="24"/>
        </w:rPr>
        <w:t xml:space="preserve"> Valstybės pažangos </w:t>
      </w:r>
      <w:r w:rsidRPr="005A6F23">
        <w:rPr>
          <w:rFonts w:ascii="Times New Roman" w:hAnsi="Times New Roman" w:cs="Times New Roman"/>
          <w:iCs/>
          <w:sz w:val="24"/>
          <w:szCs w:val="24"/>
        </w:rPr>
        <w:t>strategija</w:t>
      </w:r>
      <w:r w:rsidR="00F814B7">
        <w:rPr>
          <w:rFonts w:ascii="Times New Roman" w:hAnsi="Times New Roman" w:cs="Times New Roman"/>
          <w:iCs/>
          <w:sz w:val="24"/>
          <w:szCs w:val="24"/>
        </w:rPr>
        <w:t xml:space="preserve"> ,,Lietuva 2030“;</w:t>
      </w:r>
    </w:p>
    <w:p w:rsidR="004E1718" w:rsidRDefault="00F814B7" w:rsidP="003D7E81">
      <w:pPr>
        <w:spacing w:after="0" w:line="360" w:lineRule="auto"/>
        <w:ind w:firstLine="851"/>
        <w:jc w:val="both"/>
        <w:rPr>
          <w:rFonts w:ascii="Times New Roman" w:hAnsi="Times New Roman" w:cs="Times New Roman"/>
          <w:iCs/>
          <w:sz w:val="24"/>
          <w:szCs w:val="24"/>
        </w:rPr>
      </w:pPr>
      <w:r>
        <w:rPr>
          <w:rFonts w:ascii="Times New Roman" w:hAnsi="Times New Roman" w:cs="Times New Roman"/>
          <w:iCs/>
          <w:sz w:val="24"/>
          <w:szCs w:val="24"/>
        </w:rPr>
        <w:t>2. Valstybine</w:t>
      </w:r>
      <w:r w:rsidR="004E1718">
        <w:rPr>
          <w:rFonts w:ascii="Times New Roman" w:hAnsi="Times New Roman" w:cs="Times New Roman"/>
          <w:iCs/>
          <w:sz w:val="24"/>
          <w:szCs w:val="24"/>
        </w:rPr>
        <w:t xml:space="preserve"> švi</w:t>
      </w:r>
      <w:r>
        <w:rPr>
          <w:rFonts w:ascii="Times New Roman" w:hAnsi="Times New Roman" w:cs="Times New Roman"/>
          <w:iCs/>
          <w:sz w:val="24"/>
          <w:szCs w:val="24"/>
        </w:rPr>
        <w:t>etimo 2013–2022 metų strategija;</w:t>
      </w:r>
    </w:p>
    <w:p w:rsidR="004E1718" w:rsidRDefault="004E1718" w:rsidP="003D7E81">
      <w:pPr>
        <w:spacing w:after="0" w:line="360" w:lineRule="auto"/>
        <w:ind w:firstLine="851"/>
        <w:jc w:val="both"/>
        <w:rPr>
          <w:rFonts w:ascii="Times New Roman" w:hAnsi="Times New Roman" w:cs="Times New Roman"/>
          <w:iCs/>
          <w:sz w:val="24"/>
          <w:szCs w:val="24"/>
        </w:rPr>
      </w:pPr>
      <w:r>
        <w:rPr>
          <w:rFonts w:ascii="Times New Roman" w:hAnsi="Times New Roman" w:cs="Times New Roman"/>
          <w:iCs/>
          <w:sz w:val="24"/>
          <w:szCs w:val="24"/>
        </w:rPr>
        <w:t>3. Kauno rajono savivaldybės 2013–20</w:t>
      </w:r>
      <w:r w:rsidR="00F814B7">
        <w:rPr>
          <w:rFonts w:ascii="Times New Roman" w:hAnsi="Times New Roman" w:cs="Times New Roman"/>
          <w:iCs/>
          <w:sz w:val="24"/>
          <w:szCs w:val="24"/>
        </w:rPr>
        <w:t>20 m. strateginiu plėtros planu;</w:t>
      </w:r>
    </w:p>
    <w:p w:rsidR="004E1718" w:rsidRDefault="004E1718" w:rsidP="003D7E81">
      <w:pPr>
        <w:spacing w:after="0" w:line="360" w:lineRule="auto"/>
        <w:ind w:firstLine="851"/>
        <w:jc w:val="both"/>
        <w:rPr>
          <w:rFonts w:ascii="Times New Roman" w:hAnsi="Times New Roman" w:cs="Times New Roman"/>
          <w:iCs/>
          <w:sz w:val="24"/>
          <w:szCs w:val="24"/>
        </w:rPr>
      </w:pPr>
      <w:r>
        <w:rPr>
          <w:rFonts w:ascii="Times New Roman" w:hAnsi="Times New Roman" w:cs="Times New Roman"/>
          <w:iCs/>
          <w:sz w:val="24"/>
          <w:szCs w:val="24"/>
        </w:rPr>
        <w:t>4. Kauno rajono savivaldybės 2021–2027 m.</w:t>
      </w:r>
      <w:r w:rsidR="00F814B7">
        <w:rPr>
          <w:rFonts w:ascii="Times New Roman" w:hAnsi="Times New Roman" w:cs="Times New Roman"/>
          <w:iCs/>
          <w:sz w:val="24"/>
          <w:szCs w:val="24"/>
        </w:rPr>
        <w:t xml:space="preserve"> strateginiu plėtros planu;</w:t>
      </w:r>
    </w:p>
    <w:p w:rsidR="004E1718" w:rsidRDefault="00F814B7" w:rsidP="003D7E81">
      <w:pPr>
        <w:spacing w:after="0" w:line="360" w:lineRule="auto"/>
        <w:ind w:firstLine="851"/>
        <w:jc w:val="both"/>
        <w:rPr>
          <w:rFonts w:ascii="Times New Roman" w:hAnsi="Times New Roman" w:cs="Times New Roman"/>
          <w:iCs/>
          <w:sz w:val="24"/>
          <w:szCs w:val="24"/>
        </w:rPr>
      </w:pPr>
      <w:r>
        <w:rPr>
          <w:rFonts w:ascii="Times New Roman" w:hAnsi="Times New Roman" w:cs="Times New Roman"/>
          <w:iCs/>
          <w:sz w:val="24"/>
          <w:szCs w:val="24"/>
        </w:rPr>
        <w:t>5. Geros mokyklos koncepcija,</w:t>
      </w:r>
      <w:r w:rsidR="004E1718">
        <w:rPr>
          <w:rFonts w:ascii="Times New Roman" w:hAnsi="Times New Roman" w:cs="Times New Roman"/>
          <w:iCs/>
          <w:sz w:val="24"/>
          <w:szCs w:val="24"/>
        </w:rPr>
        <w:t xml:space="preserve"> 2015 m.</w:t>
      </w:r>
    </w:p>
    <w:p w:rsidR="004E1718" w:rsidRDefault="004E1718" w:rsidP="003D7E81">
      <w:pPr>
        <w:spacing w:after="0" w:line="360" w:lineRule="auto"/>
        <w:ind w:firstLine="851"/>
        <w:jc w:val="both"/>
        <w:rPr>
          <w:rFonts w:ascii="Times New Roman" w:hAnsi="Times New Roman" w:cs="Times New Roman"/>
          <w:iCs/>
          <w:sz w:val="24"/>
          <w:szCs w:val="24"/>
        </w:rPr>
      </w:pPr>
      <w:r>
        <w:rPr>
          <w:rFonts w:ascii="Times New Roman" w:hAnsi="Times New Roman" w:cs="Times New Roman"/>
          <w:iCs/>
          <w:sz w:val="24"/>
          <w:szCs w:val="24"/>
        </w:rPr>
        <w:t>Darželis savo veiklą grindžia Lietuvos Respublikos Konstitucija, Vaiko teisių konvencija, Lietuvos Respublikos Vyriausybės, Seimo nutarimais, Lietu</w:t>
      </w:r>
      <w:r w:rsidR="00F814B7">
        <w:rPr>
          <w:rFonts w:ascii="Times New Roman" w:hAnsi="Times New Roman" w:cs="Times New Roman"/>
          <w:iCs/>
          <w:sz w:val="24"/>
          <w:szCs w:val="24"/>
        </w:rPr>
        <w:t>vos Respublikos švietimo, mokslo ir sporto</w:t>
      </w:r>
      <w:r>
        <w:rPr>
          <w:rFonts w:ascii="Times New Roman" w:hAnsi="Times New Roman" w:cs="Times New Roman"/>
          <w:iCs/>
          <w:sz w:val="24"/>
          <w:szCs w:val="24"/>
        </w:rPr>
        <w:t xml:space="preserve">, </w:t>
      </w:r>
      <w:r w:rsidR="00E02020">
        <w:rPr>
          <w:rFonts w:ascii="Times New Roman" w:hAnsi="Times New Roman" w:cs="Times New Roman"/>
          <w:iCs/>
          <w:sz w:val="24"/>
          <w:szCs w:val="24"/>
        </w:rPr>
        <w:t>s</w:t>
      </w:r>
      <w:r>
        <w:rPr>
          <w:rFonts w:ascii="Times New Roman" w:hAnsi="Times New Roman" w:cs="Times New Roman"/>
          <w:iCs/>
          <w:sz w:val="24"/>
          <w:szCs w:val="24"/>
        </w:rPr>
        <w:t xml:space="preserve">ocialinės apsaugos ir darbo, </w:t>
      </w:r>
      <w:r w:rsidR="00E02020">
        <w:rPr>
          <w:rFonts w:ascii="Times New Roman" w:hAnsi="Times New Roman" w:cs="Times New Roman"/>
          <w:iCs/>
          <w:sz w:val="24"/>
          <w:szCs w:val="24"/>
        </w:rPr>
        <w:t>s</w:t>
      </w:r>
      <w:r>
        <w:rPr>
          <w:rFonts w:ascii="Times New Roman" w:hAnsi="Times New Roman" w:cs="Times New Roman"/>
          <w:iCs/>
          <w:sz w:val="24"/>
          <w:szCs w:val="24"/>
        </w:rPr>
        <w:t>veikatos apsaugos ministrų įsakymais, Kauno rajono savivaldybės tarybos sprendimais, Kauno rajono savivaldybės administracijos direktoriaus, Kultūros, švietimo ir sporto skyriaus vedėjo įsakymais.</w:t>
      </w:r>
    </w:p>
    <w:p w:rsidR="004E1718" w:rsidRDefault="004E1718" w:rsidP="00DD765E">
      <w:pPr>
        <w:spacing w:after="0" w:line="360" w:lineRule="auto"/>
        <w:ind w:firstLine="851"/>
        <w:jc w:val="both"/>
        <w:rPr>
          <w:rFonts w:ascii="Times New Roman" w:hAnsi="Times New Roman" w:cs="Times New Roman"/>
          <w:iCs/>
          <w:sz w:val="24"/>
          <w:szCs w:val="24"/>
        </w:rPr>
      </w:pPr>
      <w:r>
        <w:rPr>
          <w:rFonts w:ascii="Times New Roman" w:hAnsi="Times New Roman" w:cs="Times New Roman"/>
          <w:iCs/>
          <w:sz w:val="24"/>
          <w:szCs w:val="24"/>
        </w:rPr>
        <w:t xml:space="preserve">Strateginis planas 2020–2024 m. grįstas 2019 m. veiklos kokybės įsivertinimo duomenimis, SSGG analize. Strateginis planas skirtas darželio kryptingai ir tikslingai veiklai organizuoti, siekiant kokybinių vadybos ir ugdymo pokyčių. Strateginis planas 2020–2024 m. parengtas vadovaujantis tęstinumo, bendrystės, efektyvumo, atsakomybės ir atskaitomybės visuomenei, </w:t>
      </w:r>
      <w:r>
        <w:rPr>
          <w:rFonts w:ascii="Times New Roman" w:hAnsi="Times New Roman" w:cs="Times New Roman"/>
          <w:sz w:val="24"/>
          <w:szCs w:val="24"/>
        </w:rPr>
        <w:t>socialinės atskirties mažinimo principais</w:t>
      </w:r>
      <w:r>
        <w:rPr>
          <w:rFonts w:ascii="Times New Roman" w:hAnsi="Times New Roman" w:cs="Times New Roman"/>
          <w:iCs/>
          <w:sz w:val="24"/>
          <w:szCs w:val="24"/>
        </w:rPr>
        <w:t xml:space="preserve">. </w:t>
      </w:r>
    </w:p>
    <w:p w:rsidR="00895FF8" w:rsidRDefault="00895FF8" w:rsidP="00DD765E">
      <w:pPr>
        <w:spacing w:after="0" w:line="360" w:lineRule="auto"/>
        <w:ind w:firstLine="851"/>
        <w:jc w:val="both"/>
        <w:rPr>
          <w:rFonts w:ascii="Times New Roman" w:hAnsi="Times New Roman" w:cs="Times New Roman"/>
          <w:iCs/>
          <w:sz w:val="24"/>
          <w:szCs w:val="24"/>
        </w:rPr>
      </w:pPr>
    </w:p>
    <w:p w:rsidR="004E1718" w:rsidRDefault="004E1718" w:rsidP="004E1718">
      <w:pPr>
        <w:spacing w:after="0" w:line="360" w:lineRule="auto"/>
        <w:ind w:firstLine="142"/>
        <w:jc w:val="center"/>
        <w:rPr>
          <w:rFonts w:ascii="Times New Roman" w:hAnsi="Times New Roman" w:cs="Times New Roman"/>
          <w:b/>
          <w:iCs/>
          <w:sz w:val="24"/>
          <w:szCs w:val="24"/>
        </w:rPr>
      </w:pPr>
      <w:r w:rsidRPr="001143F5">
        <w:rPr>
          <w:rFonts w:ascii="Times New Roman" w:hAnsi="Times New Roman" w:cs="Times New Roman"/>
          <w:b/>
          <w:iCs/>
          <w:sz w:val="24"/>
          <w:szCs w:val="24"/>
        </w:rPr>
        <w:t>II. DARŽELIO PRISTATYMAS</w:t>
      </w:r>
    </w:p>
    <w:p w:rsidR="00895FF8" w:rsidRDefault="00895FF8" w:rsidP="004E1718">
      <w:pPr>
        <w:spacing w:after="0" w:line="360" w:lineRule="auto"/>
        <w:ind w:firstLine="142"/>
        <w:jc w:val="center"/>
        <w:rPr>
          <w:rFonts w:ascii="Times New Roman" w:hAnsi="Times New Roman" w:cs="Times New Roman"/>
          <w:b/>
          <w:iCs/>
          <w:sz w:val="24"/>
          <w:szCs w:val="24"/>
        </w:rPr>
      </w:pPr>
    </w:p>
    <w:p w:rsidR="004E1718" w:rsidRPr="001143F5" w:rsidRDefault="004E1718" w:rsidP="003D7E81">
      <w:pPr>
        <w:spacing w:after="0" w:line="360" w:lineRule="auto"/>
        <w:ind w:firstLine="851"/>
        <w:jc w:val="both"/>
        <w:rPr>
          <w:rFonts w:ascii="Times New Roman" w:hAnsi="Times New Roman" w:cs="Times New Roman"/>
          <w:b/>
          <w:iCs/>
          <w:sz w:val="28"/>
          <w:szCs w:val="28"/>
        </w:rPr>
      </w:pPr>
      <w:r>
        <w:rPr>
          <w:rFonts w:ascii="Times New Roman" w:hAnsi="Times New Roman" w:cs="Times New Roman"/>
          <w:sz w:val="24"/>
          <w:szCs w:val="24"/>
        </w:rPr>
        <w:t xml:space="preserve">Darželis teikia ikimokyklinį ugdymą Kauno rajono vaikams. Veikia 4 grupės (1 – lopšelio, 3 – darželio), jas lanko 75 vaikai. </w:t>
      </w:r>
      <w:r w:rsidRPr="00752BFB">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 xml:space="preserve">vaikų </w:t>
      </w:r>
      <w:r w:rsidRPr="00CB593A">
        <w:rPr>
          <w:rFonts w:ascii="Times New Roman" w:hAnsi="Times New Roman" w:cs="Times New Roman"/>
          <w:color w:val="000000" w:themeColor="text1"/>
          <w:sz w:val="24"/>
          <w:szCs w:val="24"/>
        </w:rPr>
        <w:t>tur</w:t>
      </w:r>
      <w:r>
        <w:rPr>
          <w:rFonts w:ascii="Times New Roman" w:hAnsi="Times New Roman" w:cs="Times New Roman"/>
          <w:color w:val="000000" w:themeColor="text1"/>
          <w:sz w:val="24"/>
          <w:szCs w:val="24"/>
        </w:rPr>
        <w:t>i kalbos ir komunikacijos sunkumų, jiems teikiama logopedo pagalba. Darželį lanko vaikai iš įvairių šeimų</w:t>
      </w:r>
      <w:r w:rsidRPr="00752BFB">
        <w:rPr>
          <w:rFonts w:ascii="Times New Roman" w:hAnsi="Times New Roman" w:cs="Times New Roman"/>
          <w:color w:val="000000" w:themeColor="text1"/>
          <w:sz w:val="24"/>
          <w:szCs w:val="24"/>
        </w:rPr>
        <w:t>: 8</w:t>
      </w:r>
      <w:r>
        <w:rPr>
          <w:rFonts w:ascii="Times New Roman" w:hAnsi="Times New Roman" w:cs="Times New Roman"/>
          <w:color w:val="000000" w:themeColor="text1"/>
          <w:sz w:val="24"/>
          <w:szCs w:val="24"/>
        </w:rPr>
        <w:t>vaikai auga daugiavaikėse šeimose</w:t>
      </w:r>
      <w:r w:rsidRPr="00752BFB">
        <w:rPr>
          <w:rFonts w:ascii="Times New Roman" w:hAnsi="Times New Roman" w:cs="Times New Roman"/>
          <w:color w:val="000000" w:themeColor="text1"/>
          <w:sz w:val="24"/>
          <w:szCs w:val="24"/>
        </w:rPr>
        <w:t>, 2</w:t>
      </w:r>
      <w:r>
        <w:rPr>
          <w:rFonts w:ascii="Times New Roman" w:hAnsi="Times New Roman" w:cs="Times New Roman"/>
          <w:sz w:val="24"/>
          <w:szCs w:val="24"/>
        </w:rPr>
        <w:t xml:space="preserve"> vaikai turi tik vieną iš tėvų. </w:t>
      </w:r>
    </w:p>
    <w:p w:rsidR="004E1718" w:rsidRDefault="004E1718" w:rsidP="003D7E81">
      <w:pPr>
        <w:spacing w:after="0" w:line="360" w:lineRule="auto"/>
        <w:ind w:firstLine="851"/>
        <w:jc w:val="both"/>
        <w:rPr>
          <w:rFonts w:ascii="Times New Roman" w:hAnsi="Times New Roman" w:cs="Times New Roman"/>
          <w:sz w:val="24"/>
          <w:szCs w:val="24"/>
        </w:rPr>
      </w:pPr>
      <w:r w:rsidRPr="00297786">
        <w:rPr>
          <w:rFonts w:ascii="Times New Roman" w:hAnsi="Times New Roman" w:cs="Times New Roman"/>
          <w:color w:val="000000" w:themeColor="text1"/>
          <w:sz w:val="24"/>
          <w:szCs w:val="24"/>
        </w:rPr>
        <w:t>Vaikai ugdomi pagal</w:t>
      </w:r>
      <w:r>
        <w:rPr>
          <w:rFonts w:ascii="Times New Roman" w:hAnsi="Times New Roman" w:cs="Times New Roman"/>
          <w:color w:val="000000" w:themeColor="text1"/>
          <w:sz w:val="24"/>
          <w:szCs w:val="24"/>
        </w:rPr>
        <w:t xml:space="preserve"> darželio </w:t>
      </w:r>
      <w:r w:rsidRPr="00297786">
        <w:rPr>
          <w:rFonts w:ascii="Times New Roman" w:hAnsi="Times New Roman" w:cs="Times New Roman"/>
          <w:color w:val="000000" w:themeColor="text1"/>
          <w:sz w:val="24"/>
          <w:szCs w:val="24"/>
        </w:rPr>
        <w:t xml:space="preserve">individualią ikimokyklinio ugdymo programą. </w:t>
      </w:r>
      <w:r>
        <w:rPr>
          <w:rFonts w:ascii="Times New Roman" w:hAnsi="Times New Roman" w:cs="Times New Roman"/>
          <w:sz w:val="24"/>
          <w:szCs w:val="24"/>
        </w:rPr>
        <w:t xml:space="preserve">Nuo 2018 m. į ugdymo procesą integruojama </w:t>
      </w:r>
      <w:r w:rsidR="00552B6F">
        <w:rPr>
          <w:rFonts w:ascii="Times New Roman" w:hAnsi="Times New Roman" w:cs="Times New Roman"/>
          <w:sz w:val="24"/>
          <w:szCs w:val="24"/>
        </w:rPr>
        <w:t>e</w:t>
      </w:r>
      <w:r>
        <w:rPr>
          <w:rFonts w:ascii="Times New Roman" w:hAnsi="Times New Roman" w:cs="Times New Roman"/>
          <w:sz w:val="24"/>
          <w:szCs w:val="24"/>
        </w:rPr>
        <w:t xml:space="preserve">mocinio intelekto ugdymo programa ,,Kimochis“ (4–5 metų vaikams). Programų įgyvendinimui pasitelkiami socialiniai partneriai, tėvaisavanoriai. </w:t>
      </w:r>
    </w:p>
    <w:p w:rsidR="004E1718" w:rsidRDefault="004E1718" w:rsidP="003D7E8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Darželyje dirba 21 darbuotojas. Iš jų – 10 pedagogų (2 vadovai, 6 ikimokyklinio ugdymo mokytojai, logopedas, meninio ugdymo mokytojas). Visi pedagogai – kvalifikuoti, turintys ilgametę pedagoginio darbo patirtį.Ūkinę-administracinę veiklą organizuoja ūkvedys, raštvedybą – </w:t>
      </w:r>
      <w:r>
        <w:rPr>
          <w:rFonts w:ascii="Times New Roman" w:hAnsi="Times New Roman" w:cs="Times New Roman"/>
          <w:sz w:val="24"/>
          <w:szCs w:val="24"/>
        </w:rPr>
        <w:lastRenderedPageBreak/>
        <w:t>sekretorius-archyvaras, maitinimo sektoriaus darbą – dietistas, sandėlininkas, visuomenės sveikatos specialistas, 2 virtuvės darbuotojai. Dirba 4 mokytojų padėjėjai, 2 sargai, kiemsargis, pastatų priežiūros darbininkas, valytojas. Darželyje aiškiai apibrėžtos darbuotojų funkcijos, teisės ir pareigos.</w:t>
      </w:r>
    </w:p>
    <w:p w:rsidR="004E1718" w:rsidRDefault="004E1718" w:rsidP="003D7E8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Darželyje veikia savivaldos institucijos (darželio, Mokytojų tarybos, tėvų komitetai), Vaiko gerovės komisija, Sveikos gyvensenos ugdymo koordinacinė taryba.</w:t>
      </w:r>
    </w:p>
    <w:p w:rsidR="004E1718" w:rsidRDefault="004E1718" w:rsidP="003D7E8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Metodinė taryba užtikrina metodinį ir dalykinį mokytojų bendradarbiavimą, skleidžia pedagogines ir metodines naujoves, dalijasi gerąja pedagogine patirtimi, ją skatina.</w:t>
      </w:r>
    </w:p>
    <w:p w:rsidR="004E1718" w:rsidRDefault="004E1718" w:rsidP="003D7E8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Vaiko gerovės komisija koordinuoja pagalbos specialiųjų ugdymosi poreikių vaikams teikimą ir prevencinę veiklą darželyje.</w:t>
      </w:r>
    </w:p>
    <w:p w:rsidR="004E1718" w:rsidRDefault="004E1718" w:rsidP="003D7E81">
      <w:pPr>
        <w:spacing w:after="0" w:line="360" w:lineRule="auto"/>
        <w:ind w:firstLine="851"/>
        <w:jc w:val="both"/>
        <w:rPr>
          <w:rFonts w:ascii="Times New Roman" w:hAnsi="Times New Roman" w:cs="Times New Roman"/>
          <w:color w:val="000000" w:themeColor="text1"/>
          <w:sz w:val="24"/>
          <w:szCs w:val="24"/>
        </w:rPr>
      </w:pPr>
      <w:r w:rsidRPr="00F157F2">
        <w:rPr>
          <w:rFonts w:ascii="Times New Roman" w:hAnsi="Times New Roman" w:cs="Times New Roman"/>
          <w:color w:val="000000" w:themeColor="text1"/>
          <w:sz w:val="24"/>
          <w:szCs w:val="24"/>
        </w:rPr>
        <w:t>Nuo 2012</w:t>
      </w:r>
      <w:r w:rsidRPr="00CE2859">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 darželis priklauso Lietuvos sveikatą stiprinančių darželių tinklui. Kartu su respublikos sveikatą stiprinančiais darželiais dalyvauja įvairi</w:t>
      </w:r>
      <w:r w:rsidR="00552B6F">
        <w:rPr>
          <w:rFonts w:ascii="Times New Roman" w:hAnsi="Times New Roman" w:cs="Times New Roman"/>
          <w:color w:val="000000" w:themeColor="text1"/>
          <w:sz w:val="24"/>
          <w:szCs w:val="24"/>
        </w:rPr>
        <w:t>u</w:t>
      </w:r>
      <w:r>
        <w:rPr>
          <w:rFonts w:ascii="Times New Roman" w:hAnsi="Times New Roman" w:cs="Times New Roman"/>
          <w:color w:val="000000" w:themeColor="text1"/>
          <w:sz w:val="24"/>
          <w:szCs w:val="24"/>
        </w:rPr>
        <w:t>ose renginiuose. Darželio direktoriaus</w:t>
      </w:r>
      <w:r w:rsidR="00552B6F">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2019 m. vasario 5 d. įsakymu Nr. V-03 patvirtinta darželio Sveikatos stiprinimo programa 2019–2022 m.</w:t>
      </w:r>
    </w:p>
    <w:p w:rsidR="004E1718" w:rsidRDefault="004E1718" w:rsidP="003D7E81">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Siekdamas pagerinti vaikų mitybą, formuoti sveikos gyvensenos įgūdžius, darželis nuo 2003</w:t>
      </w:r>
      <w:r w:rsidR="00552B6F">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 xml:space="preserve">m. dalyvauja ES remiamose programose ,,Pienas vaikams“ ir „Vaisių vartojimo skatinimas mokyklose“, </w:t>
      </w:r>
      <w:r w:rsidRPr="005A6F23">
        <w:rPr>
          <w:rFonts w:ascii="Times New Roman" w:hAnsi="Times New Roman" w:cs="Times New Roman"/>
          <w:color w:val="000000" w:themeColor="text1"/>
          <w:sz w:val="24"/>
          <w:szCs w:val="24"/>
        </w:rPr>
        <w:t>2016 m. darželis dalyvavo socialinio partnerio V</w:t>
      </w:r>
      <w:r w:rsidR="00552B6F">
        <w:rPr>
          <w:rFonts w:ascii="Times New Roman" w:hAnsi="Times New Roman" w:cs="Times New Roman"/>
          <w:color w:val="000000" w:themeColor="text1"/>
          <w:sz w:val="24"/>
          <w:szCs w:val="24"/>
        </w:rPr>
        <w:t>š</w:t>
      </w:r>
      <w:r w:rsidRPr="005A6F23">
        <w:rPr>
          <w:rFonts w:ascii="Times New Roman" w:hAnsi="Times New Roman" w:cs="Times New Roman"/>
          <w:color w:val="000000" w:themeColor="text1"/>
          <w:sz w:val="24"/>
          <w:szCs w:val="24"/>
        </w:rPr>
        <w:t>Į ,,Tikra mityba</w:t>
      </w:r>
      <w:r>
        <w:rPr>
          <w:rFonts w:ascii="Times New Roman" w:hAnsi="Times New Roman" w:cs="Times New Roman"/>
          <w:color w:val="000000" w:themeColor="text1"/>
          <w:sz w:val="24"/>
          <w:szCs w:val="24"/>
        </w:rPr>
        <w:t>“</w:t>
      </w:r>
      <w:r w:rsidRPr="005A6F23">
        <w:rPr>
          <w:rFonts w:ascii="Times New Roman" w:hAnsi="Times New Roman" w:cs="Times New Roman"/>
          <w:color w:val="000000" w:themeColor="text1"/>
          <w:sz w:val="24"/>
          <w:szCs w:val="24"/>
        </w:rPr>
        <w:t xml:space="preserve"> projekte ,,Sveikatai palankūs“.</w:t>
      </w:r>
    </w:p>
    <w:p w:rsidR="00D05EA3" w:rsidRDefault="004E1718" w:rsidP="00DD765E">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Darželis yra atviras visuomenei, bendradarbiauja su įvairiomis institucijomis, aktyviai įsijungia į šių institucijų organizuojamus projektus, renginius, šventes, akcijas. Bendradarbiauja su Kulautuvos pagrindine mokykla, Kulautuvos laisvalaikio sale, biblioteka, savivaldybės lopšeliais-darželiais, Kauno miesto ir rajono š</w:t>
      </w:r>
      <w:r w:rsidR="00F814B7">
        <w:rPr>
          <w:rFonts w:ascii="Times New Roman" w:hAnsi="Times New Roman" w:cs="Times New Roman"/>
          <w:color w:val="000000" w:themeColor="text1"/>
          <w:sz w:val="24"/>
          <w:szCs w:val="24"/>
        </w:rPr>
        <w:t>vietimo centrais, Kauno rajono š</w:t>
      </w:r>
      <w:r>
        <w:rPr>
          <w:rFonts w:ascii="Times New Roman" w:hAnsi="Times New Roman" w:cs="Times New Roman"/>
          <w:color w:val="000000" w:themeColor="text1"/>
          <w:sz w:val="24"/>
          <w:szCs w:val="24"/>
        </w:rPr>
        <w:t xml:space="preserve">vietimo centro </w:t>
      </w:r>
      <w:r w:rsidR="00552B6F">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edagogine psichologine tarnyba.</w:t>
      </w:r>
    </w:p>
    <w:p w:rsidR="006512C6" w:rsidRPr="00DD765E" w:rsidRDefault="006512C6" w:rsidP="00DD765E">
      <w:pPr>
        <w:spacing w:after="0" w:line="360" w:lineRule="auto"/>
        <w:ind w:firstLine="851"/>
        <w:jc w:val="both"/>
        <w:rPr>
          <w:rFonts w:ascii="Times New Roman" w:hAnsi="Times New Roman" w:cs="Times New Roman"/>
          <w:color w:val="000000" w:themeColor="text1"/>
          <w:sz w:val="24"/>
          <w:szCs w:val="24"/>
        </w:rPr>
      </w:pPr>
    </w:p>
    <w:p w:rsidR="00D05EA3" w:rsidRDefault="00DD765E" w:rsidP="000F590E">
      <w:pPr>
        <w:spacing w:after="0"/>
        <w:ind w:left="142"/>
        <w:jc w:val="center"/>
        <w:rPr>
          <w:rFonts w:ascii="Times New Roman" w:hAnsi="Times New Roman" w:cs="Times New Roman"/>
          <w:b/>
          <w:sz w:val="24"/>
          <w:szCs w:val="24"/>
        </w:rPr>
      </w:pPr>
      <w:r>
        <w:rPr>
          <w:rFonts w:ascii="Times New Roman" w:hAnsi="Times New Roman" w:cs="Times New Roman"/>
          <w:b/>
          <w:sz w:val="24"/>
          <w:szCs w:val="24"/>
        </w:rPr>
        <w:t xml:space="preserve">II. </w:t>
      </w:r>
      <w:r w:rsidR="004E1718" w:rsidRPr="00DD765E">
        <w:rPr>
          <w:rFonts w:ascii="Times New Roman" w:hAnsi="Times New Roman" w:cs="Times New Roman"/>
          <w:b/>
          <w:sz w:val="24"/>
          <w:szCs w:val="24"/>
        </w:rPr>
        <w:t>2017–2019 M. STRATEGINIO PLANO ĮGYVENDINIMAS</w:t>
      </w:r>
    </w:p>
    <w:p w:rsidR="000F590E" w:rsidRDefault="000F590E" w:rsidP="000F590E">
      <w:pPr>
        <w:spacing w:after="0" w:line="360" w:lineRule="auto"/>
        <w:ind w:left="142"/>
        <w:jc w:val="center"/>
        <w:rPr>
          <w:rFonts w:ascii="Times New Roman" w:hAnsi="Times New Roman" w:cs="Times New Roman"/>
          <w:b/>
          <w:sz w:val="24"/>
          <w:szCs w:val="24"/>
        </w:rPr>
      </w:pPr>
    </w:p>
    <w:p w:rsidR="004E1718" w:rsidRDefault="004E1718" w:rsidP="000F590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Vadovaujantis 2017–2019 m. strateginiu planu kasmet buvo rengiami darželio veiklos planai. Visi strateginiai tikslai ir uždaviniai sėkmingai įgyvendinti:</w:t>
      </w:r>
    </w:p>
    <w:p w:rsidR="004E1718" w:rsidRPr="001143F5" w:rsidRDefault="004E1718" w:rsidP="00227EEB">
      <w:pPr>
        <w:pStyle w:val="ListParagraph"/>
        <w:numPr>
          <w:ilvl w:val="0"/>
          <w:numId w:val="1"/>
        </w:numPr>
        <w:tabs>
          <w:tab w:val="left" w:pos="1134"/>
        </w:tabs>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Tikslingai organizuota ugdomoji veikla, įgyvendinant atnaujintą IU programą:</w:t>
      </w:r>
      <w:r w:rsidR="00F814B7">
        <w:rPr>
          <w:rFonts w:ascii="Times New Roman" w:hAnsi="Times New Roman" w:cs="Times New Roman"/>
          <w:sz w:val="24"/>
          <w:szCs w:val="24"/>
        </w:rPr>
        <w:t xml:space="preserve"> o</w:t>
      </w:r>
      <w:r w:rsidRPr="001143F5">
        <w:rPr>
          <w:rFonts w:ascii="Times New Roman" w:hAnsi="Times New Roman" w:cs="Times New Roman"/>
          <w:sz w:val="24"/>
          <w:szCs w:val="24"/>
        </w:rPr>
        <w:t>rganizuoti metodiniai susirinkimai apie</w:t>
      </w:r>
      <w:r w:rsidR="00F814B7">
        <w:rPr>
          <w:rFonts w:ascii="Times New Roman" w:hAnsi="Times New Roman" w:cs="Times New Roman"/>
          <w:sz w:val="24"/>
          <w:szCs w:val="24"/>
        </w:rPr>
        <w:t xml:space="preserve"> ugdomosios veiklos planavimą; a</w:t>
      </w:r>
      <w:r w:rsidRPr="001143F5">
        <w:rPr>
          <w:rFonts w:ascii="Times New Roman" w:hAnsi="Times New Roman" w:cs="Times New Roman"/>
          <w:sz w:val="24"/>
          <w:szCs w:val="24"/>
        </w:rPr>
        <w:t>tnaujintos ugdomosios veiklos planavimo formos (ilgalaikio, trumpalaikio 2017 m. ir 2019 m.)</w:t>
      </w:r>
      <w:r w:rsidR="00F814B7">
        <w:rPr>
          <w:rFonts w:ascii="Times New Roman" w:hAnsi="Times New Roman" w:cs="Times New Roman"/>
          <w:sz w:val="24"/>
          <w:szCs w:val="24"/>
        </w:rPr>
        <w:t>;</w:t>
      </w:r>
      <w:r w:rsidR="00F814B7">
        <w:rPr>
          <w:rFonts w:ascii="Times New Roman" w:hAnsi="Times New Roman" w:cs="Times New Roman"/>
          <w:color w:val="000000" w:themeColor="text1"/>
          <w:sz w:val="24"/>
          <w:szCs w:val="24"/>
        </w:rPr>
        <w:t>i</w:t>
      </w:r>
      <w:r w:rsidRPr="001143F5">
        <w:rPr>
          <w:rFonts w:ascii="Times New Roman" w:hAnsi="Times New Roman" w:cs="Times New Roman"/>
          <w:color w:val="000000" w:themeColor="text1"/>
          <w:sz w:val="24"/>
          <w:szCs w:val="24"/>
        </w:rPr>
        <w:t>ntegruojami pasirinkti grupių ugdymo modeliai.</w:t>
      </w:r>
    </w:p>
    <w:p w:rsidR="004E1718" w:rsidRPr="007063C8" w:rsidRDefault="004E1718" w:rsidP="00227EEB">
      <w:pPr>
        <w:pStyle w:val="ListParagraph"/>
        <w:numPr>
          <w:ilvl w:val="0"/>
          <w:numId w:val="1"/>
        </w:numPr>
        <w:tabs>
          <w:tab w:val="left" w:pos="1134"/>
        </w:tabs>
        <w:spacing w:after="0" w:line="360" w:lineRule="auto"/>
        <w:ind w:left="0" w:firstLine="851"/>
        <w:jc w:val="both"/>
        <w:rPr>
          <w:rFonts w:ascii="Times New Roman" w:hAnsi="Times New Roman" w:cs="Times New Roman"/>
          <w:sz w:val="24"/>
          <w:szCs w:val="24"/>
        </w:rPr>
      </w:pPr>
      <w:r w:rsidRPr="00F35547">
        <w:rPr>
          <w:rFonts w:ascii="Times New Roman" w:hAnsi="Times New Roman" w:cs="Times New Roman"/>
          <w:sz w:val="24"/>
          <w:szCs w:val="24"/>
        </w:rPr>
        <w:t>Patobulinta vaiko daromos pažangos vertinimo sistema:</w:t>
      </w:r>
      <w:r>
        <w:rPr>
          <w:rFonts w:ascii="Times New Roman" w:hAnsi="Times New Roman" w:cs="Times New Roman"/>
          <w:sz w:val="24"/>
          <w:szCs w:val="24"/>
        </w:rPr>
        <w:t xml:space="preserve"> i</w:t>
      </w:r>
      <w:r w:rsidRPr="007063C8">
        <w:rPr>
          <w:rFonts w:ascii="Times New Roman" w:hAnsi="Times New Roman" w:cs="Times New Roman"/>
          <w:sz w:val="24"/>
          <w:szCs w:val="24"/>
        </w:rPr>
        <w:t>šplėsta vaikų pasiekimų vertinimo</w:t>
      </w:r>
      <w:r w:rsidR="00227EEB">
        <w:rPr>
          <w:rFonts w:ascii="Times New Roman" w:hAnsi="Times New Roman" w:cs="Times New Roman"/>
          <w:sz w:val="24"/>
          <w:szCs w:val="24"/>
        </w:rPr>
        <w:t xml:space="preserve"> ir skatinimo sistema (2019 m.),</w:t>
      </w:r>
      <w:r>
        <w:rPr>
          <w:rFonts w:ascii="Times New Roman" w:hAnsi="Times New Roman" w:cs="Times New Roman"/>
          <w:sz w:val="24"/>
          <w:szCs w:val="24"/>
        </w:rPr>
        <w:t xml:space="preserve"> m</w:t>
      </w:r>
      <w:r w:rsidRPr="007063C8">
        <w:rPr>
          <w:rFonts w:ascii="Times New Roman" w:hAnsi="Times New Roman" w:cs="Times New Roman"/>
          <w:sz w:val="24"/>
          <w:szCs w:val="24"/>
        </w:rPr>
        <w:t>etodinėje taryboje analizuoti ir aptarti va</w:t>
      </w:r>
      <w:r>
        <w:rPr>
          <w:rFonts w:ascii="Times New Roman" w:hAnsi="Times New Roman" w:cs="Times New Roman"/>
          <w:sz w:val="24"/>
          <w:szCs w:val="24"/>
        </w:rPr>
        <w:t xml:space="preserve">ikų pasiekimai </w:t>
      </w:r>
      <w:r>
        <w:rPr>
          <w:rFonts w:ascii="Times New Roman" w:hAnsi="Times New Roman" w:cs="Times New Roman"/>
          <w:sz w:val="24"/>
          <w:szCs w:val="24"/>
        </w:rPr>
        <w:lastRenderedPageBreak/>
        <w:t>ir jų vertinimas,</w:t>
      </w:r>
      <w:r w:rsidRPr="007063C8">
        <w:rPr>
          <w:rFonts w:ascii="Times New Roman" w:hAnsi="Times New Roman" w:cs="Times New Roman"/>
          <w:sz w:val="24"/>
          <w:szCs w:val="24"/>
        </w:rPr>
        <w:t xml:space="preserve"> individualūs poreikiai, gebėjimai (2017–2019 m.)</w:t>
      </w:r>
      <w:r>
        <w:rPr>
          <w:rFonts w:ascii="Times New Roman" w:hAnsi="Times New Roman" w:cs="Times New Roman"/>
          <w:sz w:val="24"/>
          <w:szCs w:val="24"/>
        </w:rPr>
        <w:t xml:space="preserve">. </w:t>
      </w:r>
      <w:r w:rsidRPr="007063C8">
        <w:rPr>
          <w:rFonts w:ascii="Times New Roman" w:hAnsi="Times New Roman" w:cs="Times New Roman"/>
          <w:sz w:val="24"/>
          <w:szCs w:val="24"/>
        </w:rPr>
        <w:t>Patobulinta mokytojų kvalifikacija vaikų pasiekimų vertinimo klausimais</w:t>
      </w:r>
      <w:r>
        <w:rPr>
          <w:rFonts w:ascii="Times New Roman" w:hAnsi="Times New Roman" w:cs="Times New Roman"/>
          <w:sz w:val="24"/>
          <w:szCs w:val="24"/>
        </w:rPr>
        <w:t xml:space="preserve">, dalyvauta </w:t>
      </w:r>
      <w:r w:rsidRPr="007063C8">
        <w:rPr>
          <w:rFonts w:ascii="Times New Roman" w:hAnsi="Times New Roman" w:cs="Times New Roman"/>
          <w:sz w:val="24"/>
          <w:szCs w:val="24"/>
        </w:rPr>
        <w:t>seminare ,,Ugdymo organizavimasir vaikų pasiekimų vertinimas“</w:t>
      </w:r>
      <w:r>
        <w:rPr>
          <w:rFonts w:ascii="Times New Roman" w:hAnsi="Times New Roman" w:cs="Times New Roman"/>
          <w:sz w:val="24"/>
          <w:szCs w:val="24"/>
        </w:rPr>
        <w:t xml:space="preserve">. </w:t>
      </w:r>
      <w:r w:rsidRPr="007063C8">
        <w:rPr>
          <w:rFonts w:ascii="Times New Roman" w:hAnsi="Times New Roman" w:cs="Times New Roman"/>
          <w:sz w:val="24"/>
          <w:szCs w:val="24"/>
        </w:rPr>
        <w:t>Glaudžiai bendradarbiaujama su šeima, aptariant vaiko pažangą ir pasiekimus, informuojant tėvus apie vaiko ugdymosi sunkumus.</w:t>
      </w:r>
    </w:p>
    <w:p w:rsidR="004E1718" w:rsidRPr="00EA70C2" w:rsidRDefault="004E1718" w:rsidP="00227EEB">
      <w:pPr>
        <w:pStyle w:val="ListParagraph"/>
        <w:numPr>
          <w:ilvl w:val="0"/>
          <w:numId w:val="1"/>
        </w:numPr>
        <w:tabs>
          <w:tab w:val="left" w:pos="1134"/>
        </w:tabs>
        <w:spacing w:after="0" w:line="360" w:lineRule="auto"/>
        <w:ind w:left="0" w:firstLine="851"/>
        <w:jc w:val="both"/>
        <w:rPr>
          <w:rFonts w:ascii="Times New Roman" w:hAnsi="Times New Roman" w:cs="Times New Roman"/>
          <w:color w:val="000000" w:themeColor="text1"/>
          <w:sz w:val="24"/>
          <w:szCs w:val="24"/>
        </w:rPr>
      </w:pPr>
      <w:r>
        <w:rPr>
          <w:rFonts w:ascii="Times New Roman" w:hAnsi="Times New Roman" w:cs="Times New Roman"/>
          <w:sz w:val="24"/>
          <w:szCs w:val="24"/>
        </w:rPr>
        <w:t>Išplėtoti</w:t>
      </w:r>
      <w:r w:rsidRPr="00EA70C2">
        <w:rPr>
          <w:rFonts w:ascii="Times New Roman" w:hAnsi="Times New Roman" w:cs="Times New Roman"/>
          <w:sz w:val="24"/>
          <w:szCs w:val="24"/>
        </w:rPr>
        <w:t xml:space="preserve"> darželio ryšiai su socialiniais partneriais: </w:t>
      </w:r>
      <w:r>
        <w:rPr>
          <w:rFonts w:ascii="Times New Roman" w:hAnsi="Times New Roman" w:cs="Times New Roman"/>
          <w:sz w:val="24"/>
          <w:szCs w:val="24"/>
        </w:rPr>
        <w:t>a</w:t>
      </w:r>
      <w:r w:rsidRPr="00EA70C2">
        <w:rPr>
          <w:rFonts w:ascii="Times New Roman" w:hAnsi="Times New Roman" w:cs="Times New Roman"/>
          <w:sz w:val="24"/>
          <w:szCs w:val="24"/>
        </w:rPr>
        <w:t xml:space="preserve">ptartos ir patvirtintos bendravimo su tėvais ir socialiniais partneriais </w:t>
      </w:r>
      <w:r>
        <w:rPr>
          <w:rFonts w:ascii="Times New Roman" w:hAnsi="Times New Roman" w:cs="Times New Roman"/>
          <w:sz w:val="24"/>
          <w:szCs w:val="24"/>
        </w:rPr>
        <w:t>formos, d</w:t>
      </w:r>
      <w:r w:rsidRPr="00EA70C2">
        <w:rPr>
          <w:rFonts w:ascii="Times New Roman" w:hAnsi="Times New Roman" w:cs="Times New Roman"/>
          <w:sz w:val="24"/>
          <w:szCs w:val="24"/>
        </w:rPr>
        <w:t>alyvauta bendrose projektinėse veiklose su Kulautuvos pagrindine mokykla, seniūnija, laisvalaikio sale, biblioteka</w:t>
      </w:r>
      <w:r w:rsidRPr="00EA70C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UAB ,,Atliekų tvarkymo centras“.</w:t>
      </w:r>
    </w:p>
    <w:p w:rsidR="004E1718" w:rsidRPr="00421817" w:rsidRDefault="004E1718" w:rsidP="00227EEB">
      <w:pPr>
        <w:pStyle w:val="ListParagraph"/>
        <w:tabs>
          <w:tab w:val="left" w:pos="1134"/>
        </w:tabs>
        <w:spacing w:after="0" w:line="360" w:lineRule="auto"/>
        <w:ind w:left="0" w:firstLine="851"/>
        <w:jc w:val="both"/>
        <w:rPr>
          <w:rFonts w:ascii="Times New Roman" w:hAnsi="Times New Roman" w:cs="Times New Roman"/>
          <w:sz w:val="24"/>
          <w:szCs w:val="24"/>
        </w:rPr>
      </w:pPr>
      <w:r w:rsidRPr="00EA70C2">
        <w:rPr>
          <w:rFonts w:ascii="Times New Roman" w:hAnsi="Times New Roman" w:cs="Times New Roman"/>
          <w:sz w:val="24"/>
          <w:szCs w:val="24"/>
        </w:rPr>
        <w:t>Šei</w:t>
      </w:r>
      <w:r>
        <w:rPr>
          <w:rFonts w:ascii="Times New Roman" w:hAnsi="Times New Roman" w:cs="Times New Roman"/>
          <w:sz w:val="24"/>
          <w:szCs w:val="24"/>
        </w:rPr>
        <w:t xml:space="preserve">mos dalyvavo ugdomojoje veikloje ir bendruomenės šventėse – Rudenėlio ir šeimų šventėse, </w:t>
      </w:r>
      <w:r w:rsidR="00186D1E">
        <w:rPr>
          <w:rFonts w:ascii="Times New Roman" w:hAnsi="Times New Roman" w:cs="Times New Roman"/>
          <w:sz w:val="24"/>
          <w:szCs w:val="24"/>
        </w:rPr>
        <w:t>k</w:t>
      </w:r>
      <w:r>
        <w:rPr>
          <w:rFonts w:ascii="Times New Roman" w:hAnsi="Times New Roman" w:cs="Times New Roman"/>
          <w:sz w:val="24"/>
          <w:szCs w:val="24"/>
        </w:rPr>
        <w:t>alėdinėse dirbtuvėlėse.</w:t>
      </w:r>
    </w:p>
    <w:p w:rsidR="004E1718" w:rsidRPr="006D5DAD" w:rsidRDefault="004E1718" w:rsidP="00227EEB">
      <w:pPr>
        <w:pStyle w:val="ListParagraph"/>
        <w:numPr>
          <w:ilvl w:val="0"/>
          <w:numId w:val="1"/>
        </w:numPr>
        <w:tabs>
          <w:tab w:val="left" w:pos="1134"/>
        </w:tabs>
        <w:spacing w:after="0" w:line="360" w:lineRule="auto"/>
        <w:ind w:left="0" w:firstLine="851"/>
        <w:jc w:val="both"/>
        <w:rPr>
          <w:rFonts w:ascii="Times New Roman" w:hAnsi="Times New Roman" w:cs="Times New Roman"/>
          <w:sz w:val="24"/>
          <w:szCs w:val="24"/>
        </w:rPr>
      </w:pPr>
      <w:r w:rsidRPr="006D5DAD">
        <w:rPr>
          <w:rFonts w:ascii="Times New Roman" w:hAnsi="Times New Roman" w:cs="Times New Roman"/>
          <w:sz w:val="24"/>
          <w:szCs w:val="24"/>
        </w:rPr>
        <w:t>Organizuotas tėvų švietimas jiems aktualiais klausimais – vaiko</w:t>
      </w:r>
      <w:r>
        <w:rPr>
          <w:rFonts w:ascii="Times New Roman" w:hAnsi="Times New Roman" w:cs="Times New Roman"/>
          <w:sz w:val="24"/>
          <w:szCs w:val="24"/>
        </w:rPr>
        <w:t xml:space="preserve"> teisių, </w:t>
      </w:r>
      <w:r w:rsidRPr="006D5DAD">
        <w:rPr>
          <w:rFonts w:ascii="Times New Roman" w:hAnsi="Times New Roman" w:cs="Times New Roman"/>
          <w:sz w:val="24"/>
          <w:szCs w:val="24"/>
        </w:rPr>
        <w:t>ugdymo,sveik</w:t>
      </w:r>
      <w:r>
        <w:rPr>
          <w:rFonts w:ascii="Times New Roman" w:hAnsi="Times New Roman" w:cs="Times New Roman"/>
          <w:sz w:val="24"/>
          <w:szCs w:val="24"/>
        </w:rPr>
        <w:t xml:space="preserve">atos ugdymo </w:t>
      </w:r>
      <w:r w:rsidRPr="006D5DAD">
        <w:rPr>
          <w:rFonts w:ascii="Times New Roman" w:hAnsi="Times New Roman" w:cs="Times New Roman"/>
          <w:sz w:val="24"/>
          <w:szCs w:val="24"/>
        </w:rPr>
        <w:t>ir maitinimo (darželio internet</w:t>
      </w:r>
      <w:r w:rsidR="00186D1E">
        <w:rPr>
          <w:rFonts w:ascii="Times New Roman" w:hAnsi="Times New Roman" w:cs="Times New Roman"/>
          <w:sz w:val="24"/>
          <w:szCs w:val="24"/>
        </w:rPr>
        <w:t>o</w:t>
      </w:r>
      <w:r w:rsidRPr="006D5DAD">
        <w:rPr>
          <w:rFonts w:ascii="Times New Roman" w:hAnsi="Times New Roman" w:cs="Times New Roman"/>
          <w:sz w:val="24"/>
          <w:szCs w:val="24"/>
        </w:rPr>
        <w:t xml:space="preserve"> puslapyje, stenduose, grupių susirinkimuose, visuotiniame darželio susirinkime)</w:t>
      </w:r>
      <w:r>
        <w:rPr>
          <w:rFonts w:ascii="Times New Roman" w:hAnsi="Times New Roman" w:cs="Times New Roman"/>
          <w:sz w:val="24"/>
          <w:szCs w:val="24"/>
        </w:rPr>
        <w:t>.</w:t>
      </w:r>
    </w:p>
    <w:p w:rsidR="004E1718" w:rsidRPr="006D5DAD" w:rsidRDefault="004E1718" w:rsidP="00227EEB">
      <w:pPr>
        <w:pStyle w:val="ListParagraph"/>
        <w:numPr>
          <w:ilvl w:val="0"/>
          <w:numId w:val="1"/>
        </w:numPr>
        <w:tabs>
          <w:tab w:val="left" w:pos="1134"/>
        </w:tabs>
        <w:spacing w:after="0" w:line="360" w:lineRule="auto"/>
        <w:ind w:left="0" w:firstLine="851"/>
        <w:jc w:val="both"/>
        <w:rPr>
          <w:rFonts w:ascii="Times New Roman" w:hAnsi="Times New Roman" w:cs="Times New Roman"/>
          <w:sz w:val="24"/>
          <w:szCs w:val="24"/>
        </w:rPr>
      </w:pPr>
      <w:r w:rsidRPr="006D5DAD">
        <w:rPr>
          <w:rFonts w:ascii="Times New Roman" w:hAnsi="Times New Roman" w:cs="Times New Roman"/>
          <w:sz w:val="24"/>
          <w:szCs w:val="24"/>
        </w:rPr>
        <w:t xml:space="preserve">Patobulintos pedagogų ir techninio personalo kompetencijos atsižvelgiant į darželio prioritetus ir kvalifikacinius poreikius. Sudarytos sąlygos pedagogams naudotis IT planuojant ir vedant ugdomąją veiklą. </w:t>
      </w:r>
    </w:p>
    <w:p w:rsidR="004E1718" w:rsidRPr="006D5DAD" w:rsidRDefault="004E1718" w:rsidP="00227EEB">
      <w:pPr>
        <w:pStyle w:val="ListParagraph"/>
        <w:numPr>
          <w:ilvl w:val="0"/>
          <w:numId w:val="1"/>
        </w:numPr>
        <w:tabs>
          <w:tab w:val="left" w:pos="1134"/>
        </w:tabs>
        <w:spacing w:after="0" w:line="360" w:lineRule="auto"/>
        <w:ind w:left="0" w:firstLine="851"/>
        <w:jc w:val="both"/>
        <w:rPr>
          <w:rFonts w:ascii="Times New Roman" w:hAnsi="Times New Roman" w:cs="Times New Roman"/>
          <w:color w:val="000000" w:themeColor="text1"/>
          <w:sz w:val="24"/>
          <w:szCs w:val="24"/>
        </w:rPr>
      </w:pPr>
      <w:r w:rsidRPr="006D5DAD">
        <w:rPr>
          <w:rFonts w:ascii="Times New Roman" w:hAnsi="Times New Roman" w:cs="Times New Roman"/>
          <w:color w:val="000000" w:themeColor="text1"/>
          <w:sz w:val="24"/>
          <w:szCs w:val="24"/>
        </w:rPr>
        <w:t xml:space="preserve">Atnaujinti darželio darbuotojų pareigybiniai aprašai. Aktyvesnis darželio savivaldos institucijų vaidmuo. </w:t>
      </w:r>
    </w:p>
    <w:p w:rsidR="004E1718" w:rsidRPr="007063C8" w:rsidRDefault="004E1718" w:rsidP="00227EEB">
      <w:pPr>
        <w:pStyle w:val="ListParagraph"/>
        <w:numPr>
          <w:ilvl w:val="0"/>
          <w:numId w:val="1"/>
        </w:numPr>
        <w:tabs>
          <w:tab w:val="left" w:pos="1134"/>
        </w:tabs>
        <w:spacing w:after="0" w:line="360" w:lineRule="auto"/>
        <w:ind w:left="0" w:firstLine="851"/>
        <w:jc w:val="both"/>
        <w:rPr>
          <w:rFonts w:ascii="Times New Roman" w:hAnsi="Times New Roman" w:cs="Times New Roman"/>
          <w:sz w:val="24"/>
          <w:szCs w:val="24"/>
        </w:rPr>
      </w:pPr>
      <w:r w:rsidRPr="006D5DAD">
        <w:rPr>
          <w:rFonts w:ascii="Times New Roman" w:hAnsi="Times New Roman" w:cs="Times New Roman"/>
          <w:sz w:val="24"/>
          <w:szCs w:val="24"/>
        </w:rPr>
        <w:t>Pagerintos darželio edukac</w:t>
      </w:r>
      <w:r>
        <w:rPr>
          <w:rFonts w:ascii="Times New Roman" w:hAnsi="Times New Roman" w:cs="Times New Roman"/>
          <w:sz w:val="24"/>
          <w:szCs w:val="24"/>
        </w:rPr>
        <w:t>inės aplinkos ir infrastruktūra. S</w:t>
      </w:r>
      <w:r w:rsidRPr="006D5DAD">
        <w:rPr>
          <w:rFonts w:ascii="Times New Roman" w:hAnsi="Times New Roman" w:cs="Times New Roman"/>
          <w:sz w:val="24"/>
          <w:szCs w:val="24"/>
        </w:rPr>
        <w:t xml:space="preserve">ukurtos naujos lauko edukacinės tyrinėjimo ir stebėjimo erdvės – daržas ir sodas.Išplėsta IT bazė – grupėse įdiegtas interneto ryšys, sukurtos uždaros </w:t>
      </w:r>
      <w:r w:rsidRPr="00186D1E">
        <w:rPr>
          <w:rFonts w:ascii="Times New Roman" w:hAnsi="Times New Roman" w:cs="Times New Roman"/>
          <w:i/>
          <w:iCs/>
          <w:sz w:val="24"/>
          <w:szCs w:val="24"/>
        </w:rPr>
        <w:t>Facebook</w:t>
      </w:r>
      <w:r w:rsidRPr="006D5DAD">
        <w:rPr>
          <w:rFonts w:ascii="Times New Roman" w:hAnsi="Times New Roman" w:cs="Times New Roman"/>
          <w:sz w:val="24"/>
          <w:szCs w:val="24"/>
        </w:rPr>
        <w:t xml:space="preserve"> grupės ir naudojamos informacinės komunikacinės technologijos: projektorius, šviesos stalas, kurie sudaro galimybes ugdymo turinį perteikti patraukliau. Įsigytas muzikinis centras (2 vnt.), spausdintuvai (2 vnt.), nešiojami</w:t>
      </w:r>
      <w:r w:rsidR="00186D1E">
        <w:rPr>
          <w:rFonts w:ascii="Times New Roman" w:hAnsi="Times New Roman" w:cs="Times New Roman"/>
          <w:sz w:val="24"/>
          <w:szCs w:val="24"/>
        </w:rPr>
        <w:t>eji</w:t>
      </w:r>
      <w:r w:rsidRPr="006D5DAD">
        <w:rPr>
          <w:rFonts w:ascii="Times New Roman" w:hAnsi="Times New Roman" w:cs="Times New Roman"/>
          <w:sz w:val="24"/>
          <w:szCs w:val="24"/>
        </w:rPr>
        <w:t xml:space="preserve"> kompiuteriai (2</w:t>
      </w:r>
      <w:r w:rsidR="00186D1E">
        <w:rPr>
          <w:rFonts w:ascii="Times New Roman" w:hAnsi="Times New Roman" w:cs="Times New Roman"/>
          <w:sz w:val="24"/>
          <w:szCs w:val="24"/>
        </w:rPr>
        <w:t> </w:t>
      </w:r>
      <w:r w:rsidRPr="006D5DAD">
        <w:rPr>
          <w:rFonts w:ascii="Times New Roman" w:hAnsi="Times New Roman" w:cs="Times New Roman"/>
          <w:sz w:val="24"/>
          <w:szCs w:val="24"/>
        </w:rPr>
        <w:t>vnt.).Darželio teritorija aptverta nauja tvora, atnaujinti pastato įėjimo laiptai, atnaujintas lauko grindinys, apželdintas ir sutvirtintas nesaugus šlaitas. Sutvarkytos virtuvės patalpos(2018 m.), įsigyta mėsos malimo mašina (2017 m.), šaldytuvai (2 vnt.), konvekcinė krosnis (2019 m.), atliktas virtuvės ventiliacijos remontas.</w:t>
      </w:r>
    </w:p>
    <w:p w:rsidR="004E1718" w:rsidRDefault="004E1718" w:rsidP="00227EEB">
      <w:pPr>
        <w:pStyle w:val="ListParagraph"/>
        <w:numPr>
          <w:ilvl w:val="0"/>
          <w:numId w:val="1"/>
        </w:numPr>
        <w:tabs>
          <w:tab w:val="left" w:pos="1134"/>
        </w:tabs>
        <w:spacing w:after="0" w:line="360" w:lineRule="auto"/>
        <w:ind w:left="0" w:firstLine="851"/>
        <w:jc w:val="both"/>
        <w:rPr>
          <w:rFonts w:ascii="Times New Roman" w:hAnsi="Times New Roman" w:cs="Times New Roman"/>
          <w:sz w:val="24"/>
          <w:szCs w:val="24"/>
        </w:rPr>
      </w:pPr>
      <w:r w:rsidRPr="00F35547">
        <w:rPr>
          <w:rFonts w:ascii="Times New Roman" w:hAnsi="Times New Roman" w:cs="Times New Roman"/>
          <w:sz w:val="24"/>
          <w:szCs w:val="24"/>
        </w:rPr>
        <w:t>Ug</w:t>
      </w:r>
      <w:r>
        <w:rPr>
          <w:rFonts w:ascii="Times New Roman" w:hAnsi="Times New Roman" w:cs="Times New Roman"/>
          <w:sz w:val="24"/>
          <w:szCs w:val="24"/>
        </w:rPr>
        <w:t xml:space="preserve">domos vaikų emocinės kompetencijos. </w:t>
      </w:r>
      <w:r w:rsidRPr="00336256">
        <w:rPr>
          <w:rFonts w:ascii="Times New Roman" w:hAnsi="Times New Roman" w:cs="Times New Roman"/>
          <w:sz w:val="24"/>
          <w:szCs w:val="24"/>
        </w:rPr>
        <w:t xml:space="preserve">Prevencinės programos prieš patyčias ir socialinis emocinis ugdymas integruojamas į darželio IU programą (patvirtintas ,,Patyčių prevencijos aprašas“, socialinės-emocinės sveikatos modelis dirbant su </w:t>
      </w:r>
      <w:r w:rsidRPr="00186D1E">
        <w:rPr>
          <w:rFonts w:ascii="Times New Roman" w:hAnsi="Times New Roman" w:cs="Times New Roman"/>
          <w:i/>
          <w:iCs/>
          <w:sz w:val="24"/>
          <w:szCs w:val="24"/>
        </w:rPr>
        <w:t xml:space="preserve">Kimochi </w:t>
      </w:r>
      <w:r w:rsidRPr="00336256">
        <w:rPr>
          <w:rFonts w:ascii="Times New Roman" w:hAnsi="Times New Roman" w:cs="Times New Roman"/>
          <w:sz w:val="24"/>
          <w:szCs w:val="24"/>
        </w:rPr>
        <w:t>programa (2018</w:t>
      </w:r>
      <w:r>
        <w:rPr>
          <w:rFonts w:ascii="Times New Roman" w:hAnsi="Times New Roman" w:cs="Times New Roman"/>
          <w:sz w:val="24"/>
          <w:szCs w:val="24"/>
        </w:rPr>
        <w:t>–</w:t>
      </w:r>
      <w:r w:rsidRPr="00336256">
        <w:rPr>
          <w:rFonts w:ascii="Times New Roman" w:hAnsi="Times New Roman" w:cs="Times New Roman"/>
          <w:sz w:val="24"/>
          <w:szCs w:val="24"/>
        </w:rPr>
        <w:t>2019 m.)</w:t>
      </w:r>
    </w:p>
    <w:p w:rsidR="00D05EA3" w:rsidRDefault="00D05EA3" w:rsidP="00227EEB">
      <w:pPr>
        <w:tabs>
          <w:tab w:val="left" w:pos="1134"/>
        </w:tabs>
        <w:spacing w:after="0" w:line="360" w:lineRule="auto"/>
        <w:jc w:val="both"/>
        <w:rPr>
          <w:rFonts w:ascii="Times New Roman" w:hAnsi="Times New Roman" w:cs="Times New Roman"/>
          <w:sz w:val="24"/>
          <w:szCs w:val="24"/>
        </w:rPr>
      </w:pPr>
    </w:p>
    <w:p w:rsidR="00DD765E" w:rsidRDefault="00DD765E" w:rsidP="00D05EA3">
      <w:pPr>
        <w:spacing w:after="0" w:line="360" w:lineRule="auto"/>
        <w:jc w:val="both"/>
        <w:rPr>
          <w:rFonts w:ascii="Times New Roman" w:hAnsi="Times New Roman" w:cs="Times New Roman"/>
          <w:sz w:val="24"/>
          <w:szCs w:val="24"/>
        </w:rPr>
      </w:pPr>
    </w:p>
    <w:p w:rsidR="00DD765E" w:rsidRDefault="00DD765E" w:rsidP="00D05EA3">
      <w:pPr>
        <w:spacing w:after="0" w:line="360" w:lineRule="auto"/>
        <w:jc w:val="both"/>
        <w:rPr>
          <w:rFonts w:ascii="Times New Roman" w:hAnsi="Times New Roman" w:cs="Times New Roman"/>
          <w:sz w:val="24"/>
          <w:szCs w:val="24"/>
        </w:rPr>
      </w:pPr>
    </w:p>
    <w:p w:rsidR="006512C6" w:rsidRDefault="006512C6" w:rsidP="00D05EA3">
      <w:pPr>
        <w:spacing w:after="0" w:line="360" w:lineRule="auto"/>
        <w:jc w:val="both"/>
        <w:rPr>
          <w:rFonts w:ascii="Times New Roman" w:hAnsi="Times New Roman" w:cs="Times New Roman"/>
          <w:sz w:val="24"/>
          <w:szCs w:val="24"/>
        </w:rPr>
      </w:pPr>
    </w:p>
    <w:p w:rsidR="006512C6" w:rsidRDefault="006512C6" w:rsidP="00D05EA3">
      <w:pPr>
        <w:spacing w:after="0" w:line="360" w:lineRule="auto"/>
        <w:jc w:val="both"/>
        <w:rPr>
          <w:rFonts w:ascii="Times New Roman" w:hAnsi="Times New Roman" w:cs="Times New Roman"/>
          <w:sz w:val="24"/>
          <w:szCs w:val="24"/>
        </w:rPr>
      </w:pPr>
    </w:p>
    <w:p w:rsidR="000F590E" w:rsidRDefault="000F590E" w:rsidP="00D05EA3">
      <w:pPr>
        <w:spacing w:after="0" w:line="360" w:lineRule="auto"/>
        <w:jc w:val="both"/>
        <w:rPr>
          <w:rFonts w:ascii="Times New Roman" w:hAnsi="Times New Roman" w:cs="Times New Roman"/>
          <w:sz w:val="24"/>
          <w:szCs w:val="24"/>
        </w:rPr>
      </w:pPr>
    </w:p>
    <w:p w:rsidR="00E330CA" w:rsidRPr="002C0D4D" w:rsidRDefault="002C0D4D" w:rsidP="002C0D4D">
      <w:pPr>
        <w:ind w:left="142"/>
        <w:jc w:val="center"/>
        <w:rPr>
          <w:rFonts w:ascii="Times New Roman" w:hAnsi="Times New Roman" w:cs="Times New Roman"/>
          <w:b/>
          <w:bCs/>
          <w:sz w:val="24"/>
          <w:szCs w:val="24"/>
        </w:rPr>
      </w:pPr>
      <w:r>
        <w:rPr>
          <w:rFonts w:ascii="Times New Roman" w:hAnsi="Times New Roman" w:cs="Times New Roman"/>
          <w:b/>
          <w:bCs/>
          <w:sz w:val="24"/>
          <w:szCs w:val="24"/>
        </w:rPr>
        <w:t xml:space="preserve">III. </w:t>
      </w:r>
      <w:r w:rsidR="004E1718" w:rsidRPr="002C0D4D">
        <w:rPr>
          <w:rFonts w:ascii="Times New Roman" w:hAnsi="Times New Roman" w:cs="Times New Roman"/>
          <w:b/>
          <w:bCs/>
          <w:sz w:val="24"/>
          <w:szCs w:val="24"/>
        </w:rPr>
        <w:t>STIPRYBIŲ, SILPNYBIŲ, GALIMYBIŲ IR GRĖSMIŲ ANALIZĖ</w:t>
      </w:r>
    </w:p>
    <w:tbl>
      <w:tblPr>
        <w:tblStyle w:val="TableGrid"/>
        <w:tblW w:w="0" w:type="auto"/>
        <w:tblInd w:w="250" w:type="dxa"/>
        <w:tblLook w:val="04A0"/>
      </w:tblPr>
      <w:tblGrid>
        <w:gridCol w:w="4629"/>
        <w:gridCol w:w="4976"/>
      </w:tblGrid>
      <w:tr w:rsidR="004E1718" w:rsidTr="00E330CA">
        <w:tc>
          <w:tcPr>
            <w:tcW w:w="0" w:type="auto"/>
          </w:tcPr>
          <w:p w:rsidR="004E1718" w:rsidRDefault="004E1718" w:rsidP="00D05EA3">
            <w:pPr>
              <w:spacing w:after="0" w:line="336" w:lineRule="auto"/>
              <w:jc w:val="center"/>
              <w:rPr>
                <w:rFonts w:ascii="Times New Roman" w:hAnsi="Times New Roman" w:cs="Times New Roman"/>
                <w:sz w:val="24"/>
                <w:szCs w:val="24"/>
              </w:rPr>
            </w:pPr>
            <w:r>
              <w:rPr>
                <w:rFonts w:ascii="Times New Roman" w:hAnsi="Times New Roman" w:cs="Times New Roman"/>
                <w:b/>
                <w:bCs/>
                <w:sz w:val="24"/>
                <w:szCs w:val="24"/>
              </w:rPr>
              <w:t>Stiprybės</w:t>
            </w:r>
          </w:p>
        </w:tc>
        <w:tc>
          <w:tcPr>
            <w:tcW w:w="0" w:type="auto"/>
          </w:tcPr>
          <w:p w:rsidR="004E1718" w:rsidRDefault="004E1718" w:rsidP="00D05EA3">
            <w:pPr>
              <w:spacing w:after="0" w:line="336" w:lineRule="auto"/>
              <w:jc w:val="center"/>
              <w:rPr>
                <w:rFonts w:ascii="Times New Roman" w:hAnsi="Times New Roman" w:cs="Times New Roman"/>
                <w:sz w:val="24"/>
                <w:szCs w:val="24"/>
              </w:rPr>
            </w:pPr>
            <w:r>
              <w:rPr>
                <w:rFonts w:ascii="Times New Roman" w:hAnsi="Times New Roman" w:cs="Times New Roman"/>
                <w:b/>
                <w:bCs/>
                <w:sz w:val="24"/>
                <w:szCs w:val="24"/>
              </w:rPr>
              <w:t>Silpnybės</w:t>
            </w:r>
          </w:p>
        </w:tc>
      </w:tr>
      <w:tr w:rsidR="004E1718" w:rsidTr="00E330CA">
        <w:tc>
          <w:tcPr>
            <w:tcW w:w="0" w:type="auto"/>
          </w:tcPr>
          <w:p w:rsidR="004E1718" w:rsidRDefault="004E1718" w:rsidP="00E330CA">
            <w:pPr>
              <w:widowControl w:val="0"/>
              <w:numPr>
                <w:ilvl w:val="0"/>
                <w:numId w:val="4"/>
              </w:numPr>
              <w:tabs>
                <w:tab w:val="clear" w:pos="420"/>
                <w:tab w:val="left" w:pos="346"/>
              </w:tabs>
              <w:spacing w:after="0" w:line="336" w:lineRule="auto"/>
              <w:ind w:left="0" w:firstLine="0"/>
              <w:jc w:val="both"/>
              <w:rPr>
                <w:rFonts w:ascii="Times New Roman" w:hAnsi="Times New Roman" w:cs="Times New Roman"/>
                <w:sz w:val="24"/>
                <w:szCs w:val="24"/>
              </w:rPr>
            </w:pPr>
            <w:r>
              <w:rPr>
                <w:rFonts w:ascii="Times New Roman" w:hAnsi="Times New Roman" w:cs="Times New Roman"/>
                <w:sz w:val="24"/>
                <w:szCs w:val="24"/>
              </w:rPr>
              <w:t>Darželyje dirba kompetentingi mokytojai.</w:t>
            </w:r>
          </w:p>
          <w:p w:rsidR="004E1718" w:rsidRDefault="004E1718" w:rsidP="00E330CA">
            <w:pPr>
              <w:widowControl w:val="0"/>
              <w:numPr>
                <w:ilvl w:val="0"/>
                <w:numId w:val="4"/>
              </w:numPr>
              <w:tabs>
                <w:tab w:val="clear" w:pos="420"/>
                <w:tab w:val="left" w:pos="346"/>
              </w:tabs>
              <w:spacing w:after="0" w:line="336" w:lineRule="auto"/>
              <w:ind w:left="0" w:firstLine="0"/>
              <w:jc w:val="both"/>
              <w:rPr>
                <w:rFonts w:ascii="Times New Roman" w:hAnsi="Times New Roman" w:cs="Times New Roman"/>
                <w:sz w:val="24"/>
                <w:szCs w:val="24"/>
              </w:rPr>
            </w:pPr>
            <w:r>
              <w:rPr>
                <w:rFonts w:ascii="Times New Roman" w:hAnsi="Times New Roman" w:cs="Times New Roman"/>
                <w:sz w:val="24"/>
                <w:szCs w:val="24"/>
              </w:rPr>
              <w:t>Teikiama profesionali logopedo pagalba.</w:t>
            </w:r>
          </w:p>
          <w:p w:rsidR="004E1718" w:rsidRDefault="004E1718" w:rsidP="00E330CA">
            <w:pPr>
              <w:widowControl w:val="0"/>
              <w:numPr>
                <w:ilvl w:val="0"/>
                <w:numId w:val="4"/>
              </w:numPr>
              <w:tabs>
                <w:tab w:val="clear" w:pos="420"/>
                <w:tab w:val="left" w:pos="346"/>
              </w:tabs>
              <w:spacing w:after="0" w:line="336" w:lineRule="auto"/>
              <w:ind w:left="0" w:firstLine="0"/>
              <w:jc w:val="both"/>
              <w:rPr>
                <w:rFonts w:ascii="Times New Roman" w:hAnsi="Times New Roman" w:cs="Times New Roman"/>
                <w:sz w:val="24"/>
                <w:szCs w:val="24"/>
              </w:rPr>
            </w:pPr>
            <w:r>
              <w:rPr>
                <w:rFonts w:ascii="Times New Roman" w:hAnsi="Times New Roman" w:cs="Times New Roman"/>
                <w:sz w:val="24"/>
                <w:szCs w:val="24"/>
              </w:rPr>
              <w:t>Geras mikroklimatas, tarpusavio santykiai.</w:t>
            </w:r>
          </w:p>
          <w:p w:rsidR="004E1718" w:rsidRDefault="004E1718" w:rsidP="00E330CA">
            <w:pPr>
              <w:widowControl w:val="0"/>
              <w:numPr>
                <w:ilvl w:val="0"/>
                <w:numId w:val="4"/>
              </w:numPr>
              <w:tabs>
                <w:tab w:val="clear" w:pos="420"/>
                <w:tab w:val="left" w:pos="346"/>
              </w:tabs>
              <w:spacing w:after="0" w:line="336" w:lineRule="auto"/>
              <w:ind w:left="0" w:firstLine="0"/>
              <w:jc w:val="both"/>
              <w:rPr>
                <w:rFonts w:ascii="Times New Roman" w:hAnsi="Times New Roman" w:cs="Times New Roman"/>
                <w:sz w:val="24"/>
                <w:szCs w:val="24"/>
              </w:rPr>
            </w:pPr>
            <w:r>
              <w:rPr>
                <w:rFonts w:ascii="Times New Roman" w:hAnsi="Times New Roman" w:cs="Times New Roman"/>
                <w:sz w:val="24"/>
                <w:szCs w:val="24"/>
              </w:rPr>
              <w:t>Kūrybiškai organizuojamas ugdymo procesas, dirbama pagal individualią ikimokyklinio ugdymo programą.</w:t>
            </w:r>
          </w:p>
          <w:p w:rsidR="004E1718" w:rsidRDefault="004E1718" w:rsidP="00D05EA3">
            <w:pPr>
              <w:widowControl w:val="0"/>
              <w:numPr>
                <w:ilvl w:val="0"/>
                <w:numId w:val="4"/>
              </w:numPr>
              <w:tabs>
                <w:tab w:val="clear" w:pos="420"/>
              </w:tabs>
              <w:spacing w:after="0" w:line="336" w:lineRule="auto"/>
              <w:ind w:left="0" w:firstLine="0"/>
              <w:jc w:val="both"/>
              <w:rPr>
                <w:rFonts w:ascii="Times New Roman" w:hAnsi="Times New Roman" w:cs="Times New Roman"/>
                <w:sz w:val="24"/>
                <w:szCs w:val="24"/>
              </w:rPr>
            </w:pPr>
            <w:r>
              <w:rPr>
                <w:rFonts w:ascii="Times New Roman" w:hAnsi="Times New Roman" w:cs="Times New Roman"/>
                <w:sz w:val="24"/>
                <w:szCs w:val="24"/>
              </w:rPr>
              <w:t>Saugi lauko teritorija.</w:t>
            </w:r>
          </w:p>
        </w:tc>
        <w:tc>
          <w:tcPr>
            <w:tcW w:w="0" w:type="auto"/>
          </w:tcPr>
          <w:p w:rsidR="004E1718" w:rsidRDefault="004E1718" w:rsidP="00D05EA3">
            <w:pPr>
              <w:widowControl w:val="0"/>
              <w:numPr>
                <w:ilvl w:val="0"/>
                <w:numId w:val="4"/>
              </w:numPr>
              <w:spacing w:after="0" w:line="336" w:lineRule="auto"/>
              <w:ind w:left="0" w:firstLine="0"/>
              <w:jc w:val="both"/>
              <w:rPr>
                <w:rFonts w:ascii="Times New Roman" w:hAnsi="Times New Roman" w:cs="Times New Roman"/>
                <w:sz w:val="24"/>
                <w:szCs w:val="24"/>
              </w:rPr>
            </w:pPr>
            <w:r>
              <w:rPr>
                <w:rFonts w:ascii="Times New Roman" w:hAnsi="Times New Roman" w:cs="Times New Roman"/>
                <w:sz w:val="24"/>
                <w:szCs w:val="24"/>
              </w:rPr>
              <w:t>Trūksta mokytojų ir tėvų veiklos dermės skatinant vaiko pasiekimus ir juos vertinant.</w:t>
            </w:r>
          </w:p>
          <w:p w:rsidR="004E1718" w:rsidRDefault="004E1718" w:rsidP="00D05EA3">
            <w:pPr>
              <w:widowControl w:val="0"/>
              <w:numPr>
                <w:ilvl w:val="0"/>
                <w:numId w:val="4"/>
              </w:numPr>
              <w:spacing w:after="0" w:line="336" w:lineRule="auto"/>
              <w:ind w:left="0" w:firstLine="0"/>
              <w:jc w:val="both"/>
              <w:rPr>
                <w:rFonts w:ascii="Times New Roman" w:hAnsi="Times New Roman" w:cs="Times New Roman"/>
                <w:sz w:val="24"/>
                <w:szCs w:val="24"/>
              </w:rPr>
            </w:pPr>
            <w:r>
              <w:rPr>
                <w:rFonts w:ascii="Times New Roman" w:hAnsi="Times New Roman" w:cs="Times New Roman"/>
                <w:sz w:val="24"/>
                <w:szCs w:val="24"/>
              </w:rPr>
              <w:t>Tik nedidelė mokytojų dalis savo gerąj</w:t>
            </w:r>
            <w:r w:rsidR="00227EEB">
              <w:rPr>
                <w:rFonts w:ascii="Times New Roman" w:hAnsi="Times New Roman" w:cs="Times New Roman"/>
                <w:sz w:val="24"/>
                <w:szCs w:val="24"/>
              </w:rPr>
              <w:t>ą</w:t>
            </w:r>
            <w:r>
              <w:rPr>
                <w:rFonts w:ascii="Times New Roman" w:hAnsi="Times New Roman" w:cs="Times New Roman"/>
                <w:sz w:val="24"/>
                <w:szCs w:val="24"/>
              </w:rPr>
              <w:t xml:space="preserve"> veiklos patirtį viešina vietos bendruomenėje, rajone, respublikoje.</w:t>
            </w:r>
          </w:p>
          <w:p w:rsidR="004E1718" w:rsidRDefault="00780C73" w:rsidP="00D05EA3">
            <w:pPr>
              <w:widowControl w:val="0"/>
              <w:numPr>
                <w:ilvl w:val="0"/>
                <w:numId w:val="4"/>
              </w:numPr>
              <w:spacing w:after="0" w:line="336" w:lineRule="auto"/>
              <w:ind w:left="0" w:firstLine="0"/>
              <w:jc w:val="both"/>
              <w:rPr>
                <w:rFonts w:ascii="Times New Roman" w:hAnsi="Times New Roman" w:cs="Times New Roman"/>
                <w:sz w:val="24"/>
                <w:szCs w:val="24"/>
              </w:rPr>
            </w:pPr>
            <w:r>
              <w:rPr>
                <w:rFonts w:ascii="Times New Roman" w:hAnsi="Times New Roman" w:cs="Times New Roman"/>
                <w:sz w:val="24"/>
                <w:szCs w:val="24"/>
              </w:rPr>
              <w:t>Ganane</w:t>
            </w:r>
            <w:r w:rsidR="004E1718">
              <w:rPr>
                <w:rFonts w:ascii="Times New Roman" w:hAnsi="Times New Roman" w:cs="Times New Roman"/>
                <w:sz w:val="24"/>
                <w:szCs w:val="24"/>
              </w:rPr>
              <w:t>saugi ir reikalavim</w:t>
            </w:r>
            <w:r>
              <w:rPr>
                <w:rFonts w:ascii="Times New Roman" w:hAnsi="Times New Roman" w:cs="Times New Roman"/>
                <w:sz w:val="24"/>
                <w:szCs w:val="24"/>
              </w:rPr>
              <w:t>ųne</w:t>
            </w:r>
            <w:r w:rsidR="004E1718">
              <w:rPr>
                <w:rFonts w:ascii="Times New Roman" w:hAnsi="Times New Roman" w:cs="Times New Roman"/>
                <w:sz w:val="24"/>
                <w:szCs w:val="24"/>
              </w:rPr>
              <w:t>atitinkanti žaidimų įrengimų dangos būklė.</w:t>
            </w:r>
          </w:p>
          <w:p w:rsidR="004E1718" w:rsidRDefault="004E1718" w:rsidP="00D05EA3">
            <w:pPr>
              <w:widowControl w:val="0"/>
              <w:numPr>
                <w:ilvl w:val="0"/>
                <w:numId w:val="4"/>
              </w:numPr>
              <w:spacing w:after="0" w:line="336" w:lineRule="auto"/>
              <w:ind w:left="0" w:firstLine="0"/>
              <w:jc w:val="both"/>
              <w:rPr>
                <w:rFonts w:ascii="Times New Roman" w:hAnsi="Times New Roman" w:cs="Times New Roman"/>
                <w:sz w:val="24"/>
                <w:szCs w:val="24"/>
              </w:rPr>
            </w:pPr>
            <w:r>
              <w:rPr>
                <w:rFonts w:ascii="Times New Roman" w:hAnsi="Times New Roman" w:cs="Times New Roman"/>
                <w:sz w:val="24"/>
                <w:szCs w:val="24"/>
              </w:rPr>
              <w:t>Veiklos kokybės įsivertinimo proceso organizavimas.</w:t>
            </w:r>
          </w:p>
        </w:tc>
      </w:tr>
      <w:tr w:rsidR="004E1718" w:rsidTr="00E330CA">
        <w:trPr>
          <w:cantSplit/>
        </w:trPr>
        <w:tc>
          <w:tcPr>
            <w:tcW w:w="0" w:type="auto"/>
          </w:tcPr>
          <w:p w:rsidR="004E1718" w:rsidRDefault="004E1718" w:rsidP="00D05EA3">
            <w:pPr>
              <w:spacing w:after="0" w:line="336" w:lineRule="auto"/>
              <w:jc w:val="center"/>
              <w:rPr>
                <w:rFonts w:ascii="Times New Roman" w:hAnsi="Times New Roman" w:cs="Times New Roman"/>
                <w:sz w:val="24"/>
                <w:szCs w:val="24"/>
              </w:rPr>
            </w:pPr>
            <w:r>
              <w:rPr>
                <w:rFonts w:ascii="Times New Roman" w:hAnsi="Times New Roman" w:cs="Times New Roman"/>
                <w:b/>
                <w:bCs/>
                <w:sz w:val="24"/>
                <w:szCs w:val="24"/>
              </w:rPr>
              <w:t>Galimybės</w:t>
            </w:r>
          </w:p>
        </w:tc>
        <w:tc>
          <w:tcPr>
            <w:tcW w:w="0" w:type="auto"/>
          </w:tcPr>
          <w:p w:rsidR="004E1718" w:rsidRDefault="004E1718" w:rsidP="00D05EA3">
            <w:pPr>
              <w:spacing w:after="0" w:line="336" w:lineRule="auto"/>
              <w:jc w:val="center"/>
              <w:rPr>
                <w:rFonts w:ascii="Times New Roman" w:hAnsi="Times New Roman" w:cs="Times New Roman"/>
                <w:sz w:val="24"/>
                <w:szCs w:val="24"/>
              </w:rPr>
            </w:pPr>
            <w:r>
              <w:rPr>
                <w:rFonts w:ascii="Times New Roman" w:hAnsi="Times New Roman" w:cs="Times New Roman"/>
                <w:b/>
                <w:bCs/>
                <w:sz w:val="24"/>
                <w:szCs w:val="24"/>
              </w:rPr>
              <w:t>Grėsmės</w:t>
            </w:r>
          </w:p>
        </w:tc>
      </w:tr>
      <w:tr w:rsidR="004E1718" w:rsidTr="00E330CA">
        <w:trPr>
          <w:cantSplit/>
        </w:trPr>
        <w:tc>
          <w:tcPr>
            <w:tcW w:w="0" w:type="auto"/>
          </w:tcPr>
          <w:p w:rsidR="004E1718" w:rsidRDefault="004E1718" w:rsidP="00227EEB">
            <w:pPr>
              <w:widowControl w:val="0"/>
              <w:numPr>
                <w:ilvl w:val="0"/>
                <w:numId w:val="5"/>
              </w:numPr>
              <w:tabs>
                <w:tab w:val="left" w:pos="346"/>
              </w:tabs>
              <w:spacing w:after="0" w:line="336" w:lineRule="auto"/>
              <w:ind w:left="0" w:firstLine="0"/>
              <w:jc w:val="both"/>
              <w:rPr>
                <w:rFonts w:ascii="Times New Roman" w:hAnsi="Times New Roman" w:cs="Times New Roman"/>
                <w:sz w:val="24"/>
                <w:szCs w:val="24"/>
              </w:rPr>
            </w:pPr>
            <w:r>
              <w:rPr>
                <w:rFonts w:ascii="Times New Roman" w:hAnsi="Times New Roman" w:cs="Times New Roman"/>
                <w:sz w:val="24"/>
                <w:szCs w:val="24"/>
              </w:rPr>
              <w:t>Mokytojų ir tėvų bendradarbiavimas vertinant vaikų pasiekimus.</w:t>
            </w:r>
          </w:p>
          <w:p w:rsidR="004E1718" w:rsidRDefault="004E1718" w:rsidP="00227EEB">
            <w:pPr>
              <w:widowControl w:val="0"/>
              <w:numPr>
                <w:ilvl w:val="0"/>
                <w:numId w:val="5"/>
              </w:numPr>
              <w:tabs>
                <w:tab w:val="left" w:pos="346"/>
              </w:tabs>
              <w:spacing w:after="0" w:line="336" w:lineRule="auto"/>
              <w:ind w:left="0" w:firstLine="0"/>
              <w:jc w:val="both"/>
              <w:rPr>
                <w:rFonts w:ascii="Times New Roman" w:hAnsi="Times New Roman" w:cs="Times New Roman"/>
                <w:b/>
                <w:bCs/>
                <w:sz w:val="24"/>
                <w:szCs w:val="24"/>
              </w:rPr>
            </w:pPr>
            <w:r>
              <w:rPr>
                <w:rFonts w:ascii="Times New Roman" w:hAnsi="Times New Roman" w:cs="Times New Roman"/>
                <w:sz w:val="24"/>
                <w:szCs w:val="24"/>
              </w:rPr>
              <w:t>Mokytojų kompetencijų gerinimas. Mokymasis, savišvieta.</w:t>
            </w:r>
          </w:p>
          <w:p w:rsidR="004E1718" w:rsidRDefault="004E1718" w:rsidP="00227EEB">
            <w:pPr>
              <w:widowControl w:val="0"/>
              <w:numPr>
                <w:ilvl w:val="0"/>
                <w:numId w:val="5"/>
              </w:numPr>
              <w:tabs>
                <w:tab w:val="left" w:pos="346"/>
              </w:tabs>
              <w:spacing w:after="0" w:line="336" w:lineRule="auto"/>
              <w:ind w:left="0" w:firstLine="0"/>
              <w:jc w:val="both"/>
              <w:rPr>
                <w:rFonts w:ascii="Times New Roman" w:hAnsi="Times New Roman" w:cs="Times New Roman"/>
                <w:b/>
                <w:bCs/>
                <w:sz w:val="24"/>
                <w:szCs w:val="24"/>
              </w:rPr>
            </w:pPr>
            <w:r>
              <w:rPr>
                <w:rFonts w:ascii="Times New Roman" w:hAnsi="Times New Roman" w:cs="Times New Roman"/>
                <w:sz w:val="24"/>
                <w:szCs w:val="24"/>
              </w:rPr>
              <w:t>Lauko pedagogikos praktikos taikymas.</w:t>
            </w:r>
          </w:p>
          <w:p w:rsidR="004E1718" w:rsidRDefault="004E1718" w:rsidP="00227EEB">
            <w:pPr>
              <w:widowControl w:val="0"/>
              <w:numPr>
                <w:ilvl w:val="0"/>
                <w:numId w:val="5"/>
              </w:numPr>
              <w:tabs>
                <w:tab w:val="left" w:pos="346"/>
              </w:tabs>
              <w:spacing w:after="0" w:line="336" w:lineRule="auto"/>
              <w:ind w:left="0" w:firstLine="0"/>
              <w:jc w:val="both"/>
              <w:rPr>
                <w:rFonts w:ascii="Times New Roman" w:hAnsi="Times New Roman" w:cs="Times New Roman"/>
                <w:b/>
                <w:bCs/>
                <w:sz w:val="24"/>
                <w:szCs w:val="24"/>
              </w:rPr>
            </w:pPr>
            <w:r>
              <w:rPr>
                <w:rFonts w:ascii="Times New Roman" w:hAnsi="Times New Roman" w:cs="Times New Roman"/>
                <w:sz w:val="24"/>
                <w:szCs w:val="24"/>
              </w:rPr>
              <w:t>Žaidimų aikštelių dangos, atitinkančios reikalavimus, įrengimas.</w:t>
            </w:r>
          </w:p>
        </w:tc>
        <w:tc>
          <w:tcPr>
            <w:tcW w:w="0" w:type="auto"/>
          </w:tcPr>
          <w:p w:rsidR="004E1718" w:rsidRDefault="004E1718" w:rsidP="00227EEB">
            <w:pPr>
              <w:widowControl w:val="0"/>
              <w:numPr>
                <w:ilvl w:val="0"/>
                <w:numId w:val="5"/>
              </w:numPr>
              <w:spacing w:after="0" w:line="336" w:lineRule="auto"/>
              <w:ind w:left="0" w:firstLine="0"/>
              <w:jc w:val="both"/>
              <w:rPr>
                <w:rFonts w:ascii="Times New Roman" w:hAnsi="Times New Roman" w:cs="Times New Roman"/>
                <w:b/>
                <w:bCs/>
                <w:sz w:val="24"/>
                <w:szCs w:val="24"/>
              </w:rPr>
            </w:pPr>
            <w:r>
              <w:rPr>
                <w:rFonts w:ascii="Times New Roman" w:hAnsi="Times New Roman" w:cs="Times New Roman"/>
                <w:sz w:val="24"/>
                <w:szCs w:val="24"/>
              </w:rPr>
              <w:t>Blogėjanti pastato būklė.</w:t>
            </w:r>
          </w:p>
          <w:p w:rsidR="004E1718" w:rsidRDefault="004E1718" w:rsidP="00227EEB">
            <w:pPr>
              <w:widowControl w:val="0"/>
              <w:numPr>
                <w:ilvl w:val="0"/>
                <w:numId w:val="5"/>
              </w:numPr>
              <w:spacing w:after="0" w:line="336" w:lineRule="auto"/>
              <w:ind w:left="0" w:firstLine="0"/>
              <w:jc w:val="both"/>
              <w:rPr>
                <w:rFonts w:ascii="Times New Roman" w:hAnsi="Times New Roman" w:cs="Times New Roman"/>
                <w:b/>
                <w:bCs/>
                <w:sz w:val="24"/>
                <w:szCs w:val="24"/>
              </w:rPr>
            </w:pPr>
            <w:r>
              <w:rPr>
                <w:rFonts w:ascii="Times New Roman" w:hAnsi="Times New Roman" w:cs="Times New Roman"/>
                <w:sz w:val="24"/>
                <w:szCs w:val="24"/>
              </w:rPr>
              <w:t>Ne</w:t>
            </w:r>
            <w:r w:rsidR="00780C73">
              <w:rPr>
                <w:rFonts w:ascii="Times New Roman" w:hAnsi="Times New Roman" w:cs="Times New Roman"/>
                <w:sz w:val="24"/>
                <w:szCs w:val="24"/>
              </w:rPr>
              <w:t>užtektinai</w:t>
            </w:r>
            <w:r>
              <w:rPr>
                <w:rFonts w:ascii="Times New Roman" w:hAnsi="Times New Roman" w:cs="Times New Roman"/>
                <w:sz w:val="24"/>
                <w:szCs w:val="24"/>
              </w:rPr>
              <w:t xml:space="preserve"> patraukli pedagogų darbo apmokėjimo tvarka.</w:t>
            </w:r>
          </w:p>
          <w:p w:rsidR="004E1718" w:rsidRPr="007E5A99" w:rsidRDefault="004E1718" w:rsidP="00227EEB">
            <w:pPr>
              <w:widowControl w:val="0"/>
              <w:numPr>
                <w:ilvl w:val="0"/>
                <w:numId w:val="5"/>
              </w:numPr>
              <w:spacing w:after="0" w:line="336" w:lineRule="auto"/>
              <w:ind w:left="0" w:firstLine="0"/>
              <w:jc w:val="both"/>
              <w:rPr>
                <w:rFonts w:ascii="Times New Roman" w:hAnsi="Times New Roman" w:cs="Times New Roman"/>
                <w:bCs/>
                <w:sz w:val="24"/>
                <w:szCs w:val="24"/>
              </w:rPr>
            </w:pPr>
            <w:r w:rsidRPr="007E5A99">
              <w:rPr>
                <w:rFonts w:ascii="Times New Roman" w:hAnsi="Times New Roman" w:cs="Times New Roman"/>
                <w:bCs/>
                <w:sz w:val="24"/>
                <w:szCs w:val="24"/>
              </w:rPr>
              <w:t>Didėjantis vaikų, turinčių elgesio sutrikimų</w:t>
            </w:r>
            <w:r w:rsidR="00227EEB">
              <w:rPr>
                <w:rFonts w:ascii="Times New Roman" w:hAnsi="Times New Roman" w:cs="Times New Roman"/>
                <w:bCs/>
                <w:sz w:val="24"/>
                <w:szCs w:val="24"/>
              </w:rPr>
              <w:t xml:space="preserve">, </w:t>
            </w:r>
            <w:r w:rsidRPr="007E5A99">
              <w:rPr>
                <w:rFonts w:ascii="Times New Roman" w:hAnsi="Times New Roman" w:cs="Times New Roman"/>
                <w:bCs/>
                <w:sz w:val="24"/>
                <w:szCs w:val="24"/>
              </w:rPr>
              <w:t>skaičius</w:t>
            </w:r>
            <w:r>
              <w:rPr>
                <w:rFonts w:ascii="Times New Roman" w:hAnsi="Times New Roman" w:cs="Times New Roman"/>
                <w:bCs/>
                <w:sz w:val="24"/>
                <w:szCs w:val="24"/>
              </w:rPr>
              <w:t>.</w:t>
            </w:r>
          </w:p>
        </w:tc>
      </w:tr>
    </w:tbl>
    <w:p w:rsidR="004E1718" w:rsidRDefault="004E1718" w:rsidP="004E1718">
      <w:pPr>
        <w:pStyle w:val="ListParagraph"/>
        <w:ind w:left="0" w:firstLine="142"/>
        <w:rPr>
          <w:rFonts w:ascii="Times New Roman" w:hAnsi="Times New Roman" w:cs="Times New Roman"/>
          <w:sz w:val="24"/>
          <w:szCs w:val="24"/>
        </w:rPr>
      </w:pPr>
    </w:p>
    <w:p w:rsidR="00895FF8" w:rsidRDefault="00895FF8" w:rsidP="004E1718">
      <w:pPr>
        <w:pStyle w:val="ListParagraph"/>
        <w:ind w:left="0" w:firstLine="142"/>
        <w:jc w:val="center"/>
        <w:rPr>
          <w:rFonts w:ascii="Times New Roman" w:hAnsi="Times New Roman" w:cs="Times New Roman"/>
          <w:b/>
          <w:sz w:val="24"/>
          <w:szCs w:val="24"/>
        </w:rPr>
      </w:pPr>
    </w:p>
    <w:p w:rsidR="004E1718" w:rsidRDefault="002C0D4D" w:rsidP="00895FF8">
      <w:pPr>
        <w:pStyle w:val="ListParagraph"/>
        <w:spacing w:after="0"/>
        <w:ind w:left="0" w:firstLine="142"/>
        <w:jc w:val="center"/>
        <w:rPr>
          <w:rFonts w:ascii="Times New Roman" w:hAnsi="Times New Roman" w:cs="Times New Roman"/>
          <w:b/>
          <w:sz w:val="24"/>
          <w:szCs w:val="24"/>
        </w:rPr>
      </w:pPr>
      <w:r>
        <w:rPr>
          <w:rFonts w:ascii="Times New Roman" w:hAnsi="Times New Roman" w:cs="Times New Roman"/>
          <w:b/>
          <w:sz w:val="24"/>
          <w:szCs w:val="24"/>
        </w:rPr>
        <w:t>I</w:t>
      </w:r>
      <w:r w:rsidR="004E1718">
        <w:rPr>
          <w:rFonts w:ascii="Times New Roman" w:hAnsi="Times New Roman" w:cs="Times New Roman"/>
          <w:b/>
          <w:sz w:val="24"/>
          <w:szCs w:val="24"/>
        </w:rPr>
        <w:t>V. 2020–2024 METŲ STRATEGINIO PLANO PRIORITETINĖS VEIKLOS KRYPTYS,TIKSLAI IR UŽDAVINIAI</w:t>
      </w:r>
    </w:p>
    <w:p w:rsidR="00895FF8" w:rsidRDefault="00895FF8" w:rsidP="00895FF8">
      <w:pPr>
        <w:pStyle w:val="ListParagraph"/>
        <w:spacing w:after="0"/>
        <w:ind w:left="0" w:firstLine="142"/>
        <w:jc w:val="center"/>
        <w:rPr>
          <w:rFonts w:ascii="Times New Roman" w:hAnsi="Times New Roman" w:cs="Times New Roman"/>
          <w:b/>
          <w:sz w:val="24"/>
          <w:szCs w:val="24"/>
        </w:rPr>
      </w:pPr>
    </w:p>
    <w:p w:rsidR="004E1718" w:rsidRPr="00E65D1B" w:rsidRDefault="004E1718" w:rsidP="00895FF8">
      <w:pPr>
        <w:spacing w:after="0" w:line="360" w:lineRule="auto"/>
        <w:ind w:firstLine="851"/>
        <w:jc w:val="both"/>
        <w:outlineLvl w:val="0"/>
        <w:rPr>
          <w:rFonts w:ascii="Times New Roman" w:hAnsi="Times New Roman" w:cs="Times New Roman"/>
          <w:sz w:val="24"/>
          <w:szCs w:val="24"/>
        </w:rPr>
      </w:pPr>
      <w:r>
        <w:rPr>
          <w:rFonts w:ascii="Times New Roman" w:hAnsi="Times New Roman" w:cs="Times New Roman"/>
          <w:b/>
          <w:sz w:val="24"/>
          <w:szCs w:val="24"/>
        </w:rPr>
        <w:t xml:space="preserve">MISIJA. </w:t>
      </w:r>
      <w:r w:rsidR="00227EEB">
        <w:rPr>
          <w:rFonts w:ascii="Times New Roman" w:hAnsi="Times New Roman" w:cs="Times New Roman"/>
          <w:sz w:val="24"/>
          <w:szCs w:val="24"/>
        </w:rPr>
        <w:t>Sudaryti sąlygas</w:t>
      </w:r>
      <w:r>
        <w:rPr>
          <w:rFonts w:ascii="Times New Roman" w:hAnsi="Times New Roman" w:cs="Times New Roman"/>
          <w:sz w:val="24"/>
          <w:szCs w:val="24"/>
        </w:rPr>
        <w:t xml:space="preserve"> visapusiškai atsiskleisti individualiai vaiko asmenybei, jo socializacijaibei integruotis į bendruomenę. Darželis, bendradarbiaudamas su šeima, kryptingai puoselėja vaiko galias, brandina asmenybę per saviraišką, kūrybą, sveiką gyvenseną, tautos kultūros vertybes, siekiant ugdymo tęstinumo darželyje ir pradinėje mokykloje.</w:t>
      </w:r>
    </w:p>
    <w:p w:rsidR="004E1718" w:rsidRPr="00E521AE" w:rsidRDefault="004E1718" w:rsidP="00227EEB">
      <w:pPr>
        <w:spacing w:after="0" w:line="360" w:lineRule="auto"/>
        <w:ind w:firstLine="851"/>
        <w:jc w:val="both"/>
        <w:outlineLvl w:val="0"/>
        <w:rPr>
          <w:rFonts w:ascii="Times New Roman" w:hAnsi="Times New Roman" w:cs="Times New Roman"/>
          <w:sz w:val="24"/>
          <w:szCs w:val="24"/>
        </w:rPr>
      </w:pPr>
      <w:r>
        <w:rPr>
          <w:rFonts w:ascii="Times New Roman" w:hAnsi="Times New Roman" w:cs="Times New Roman"/>
          <w:b/>
          <w:sz w:val="24"/>
          <w:szCs w:val="24"/>
        </w:rPr>
        <w:t xml:space="preserve">VIZIJA. </w:t>
      </w:r>
      <w:r>
        <w:rPr>
          <w:rFonts w:ascii="Times New Roman" w:hAnsi="Times New Roman" w:cs="Times New Roman"/>
          <w:sz w:val="24"/>
          <w:szCs w:val="24"/>
        </w:rPr>
        <w:t>Darželis – atvira visuomenei, pokyčiams įstaiga, priimanti ir įsisavinanti naujastechnologijas, ieškanti efektyvių ugdymo(si) metodų, būdų.</w:t>
      </w:r>
    </w:p>
    <w:p w:rsidR="004E1718" w:rsidRPr="00336256" w:rsidRDefault="004E1718" w:rsidP="00227EEB">
      <w:pPr>
        <w:autoSpaceDE w:val="0"/>
        <w:autoSpaceDN w:val="0"/>
        <w:adjustRightInd w:val="0"/>
        <w:spacing w:after="0" w:line="360" w:lineRule="auto"/>
        <w:ind w:left="720" w:firstLine="131"/>
        <w:jc w:val="both"/>
        <w:rPr>
          <w:rFonts w:ascii="Times New Roman" w:hAnsi="Times New Roman" w:cs="Times New Roman"/>
          <w:sz w:val="24"/>
          <w:szCs w:val="24"/>
        </w:rPr>
      </w:pPr>
      <w:r>
        <w:rPr>
          <w:rFonts w:ascii="Times New Roman" w:hAnsi="Times New Roman" w:cs="Times New Roman"/>
          <w:b/>
          <w:sz w:val="24"/>
          <w:szCs w:val="24"/>
        </w:rPr>
        <w:t xml:space="preserve">FILOSOFIJA. </w:t>
      </w:r>
      <w:r>
        <w:rPr>
          <w:rFonts w:ascii="Times New Roman" w:hAnsi="Times New Roman" w:cs="Times New Roman"/>
          <w:sz w:val="24"/>
          <w:szCs w:val="24"/>
        </w:rPr>
        <w:t xml:space="preserve">Patikimiausias būdas gerai išauginti vaikus – tai padaryti juos laimingus. </w:t>
      </w:r>
    </w:p>
    <w:p w:rsidR="00FC3F74" w:rsidRPr="00FC3F74" w:rsidRDefault="008D2EC8" w:rsidP="00227EEB">
      <w:pPr>
        <w:pStyle w:val="ListParagraph"/>
        <w:ind w:left="0" w:right="-284" w:firstLine="142"/>
        <w:jc w:val="both"/>
        <w:rPr>
          <w:rFonts w:ascii="Times New Roman" w:hAnsi="Times New Roman" w:cs="Times New Roman"/>
          <w:bCs/>
          <w:sz w:val="24"/>
          <w:szCs w:val="24"/>
        </w:rPr>
      </w:pPr>
      <w:r>
        <w:rPr>
          <w:rFonts w:ascii="Times New Roman" w:hAnsi="Times New Roman" w:cs="Times New Roman"/>
          <w:bCs/>
          <w:sz w:val="24"/>
          <w:szCs w:val="24"/>
        </w:rPr>
        <w:t>(</w:t>
      </w:r>
      <w:r w:rsidR="00FC3F74" w:rsidRPr="00FC3F74">
        <w:rPr>
          <w:rFonts w:ascii="Times New Roman" w:hAnsi="Times New Roman" w:cs="Times New Roman"/>
          <w:bCs/>
          <w:sz w:val="24"/>
          <w:szCs w:val="24"/>
        </w:rPr>
        <w:t>O. Vaildas</w:t>
      </w:r>
      <w:r>
        <w:rPr>
          <w:rFonts w:ascii="Times New Roman" w:hAnsi="Times New Roman" w:cs="Times New Roman"/>
          <w:bCs/>
          <w:sz w:val="24"/>
          <w:szCs w:val="24"/>
        </w:rPr>
        <w:t>)</w:t>
      </w:r>
    </w:p>
    <w:p w:rsidR="00D05EA3" w:rsidRPr="002C0D4D" w:rsidRDefault="004E1718" w:rsidP="00227EEB">
      <w:pPr>
        <w:pStyle w:val="ListParagraph"/>
        <w:spacing w:line="360" w:lineRule="auto"/>
        <w:ind w:left="0" w:right="-284" w:firstLine="851"/>
        <w:jc w:val="both"/>
        <w:rPr>
          <w:rFonts w:ascii="Times New Roman" w:hAnsi="Times New Roman" w:cs="Times New Roman"/>
          <w:b/>
          <w:sz w:val="24"/>
          <w:szCs w:val="24"/>
        </w:rPr>
      </w:pPr>
      <w:r>
        <w:rPr>
          <w:rFonts w:ascii="Times New Roman" w:hAnsi="Times New Roman" w:cs="Times New Roman"/>
          <w:b/>
          <w:sz w:val="24"/>
          <w:szCs w:val="24"/>
        </w:rPr>
        <w:t>PRIORITETINĖS VEIKLOS KRYPTYS:</w:t>
      </w:r>
    </w:p>
    <w:p w:rsidR="004E1718" w:rsidRDefault="004E1718" w:rsidP="00D05EA3">
      <w:pPr>
        <w:pStyle w:val="ListParagraph"/>
        <w:spacing w:after="0" w:line="360" w:lineRule="auto"/>
        <w:ind w:left="0" w:firstLine="851"/>
        <w:rPr>
          <w:rFonts w:ascii="Times New Roman" w:hAnsi="Times New Roman" w:cs="Times New Roman"/>
          <w:sz w:val="24"/>
          <w:szCs w:val="24"/>
        </w:rPr>
      </w:pPr>
      <w:r>
        <w:rPr>
          <w:rFonts w:ascii="Times New Roman" w:hAnsi="Times New Roman" w:cs="Times New Roman"/>
          <w:sz w:val="24"/>
          <w:szCs w:val="24"/>
        </w:rPr>
        <w:lastRenderedPageBreak/>
        <w:t>1. Ugdymo(si) kokybė.</w:t>
      </w:r>
    </w:p>
    <w:p w:rsidR="00E330CA" w:rsidRDefault="004E1718" w:rsidP="006512C6">
      <w:pPr>
        <w:pStyle w:val="ListParagraph"/>
        <w:spacing w:after="0" w:line="360" w:lineRule="auto"/>
        <w:ind w:left="0" w:firstLine="851"/>
        <w:rPr>
          <w:rFonts w:ascii="Times New Roman" w:hAnsi="Times New Roman" w:cs="Times New Roman"/>
          <w:sz w:val="24"/>
          <w:szCs w:val="24"/>
        </w:rPr>
      </w:pPr>
      <w:r>
        <w:rPr>
          <w:rFonts w:ascii="Times New Roman" w:hAnsi="Times New Roman" w:cs="Times New Roman"/>
          <w:sz w:val="24"/>
          <w:szCs w:val="24"/>
        </w:rPr>
        <w:t>2. Sveikatos stiprinimas: fiziškai ir emociškai saugi aplinka.</w:t>
      </w:r>
    </w:p>
    <w:p w:rsidR="00227EEB" w:rsidRDefault="00227EEB" w:rsidP="006512C6">
      <w:pPr>
        <w:pStyle w:val="ListParagraph"/>
        <w:spacing w:after="0" w:line="360" w:lineRule="auto"/>
        <w:ind w:left="0" w:firstLine="851"/>
        <w:rPr>
          <w:rFonts w:ascii="Times New Roman" w:hAnsi="Times New Roman" w:cs="Times New Roman"/>
          <w:sz w:val="24"/>
          <w:szCs w:val="24"/>
        </w:rPr>
      </w:pPr>
    </w:p>
    <w:p w:rsidR="00D05EA3" w:rsidRDefault="004E1718" w:rsidP="00895FF8">
      <w:pPr>
        <w:pStyle w:val="ListParagraph"/>
        <w:spacing w:after="0" w:line="360" w:lineRule="auto"/>
        <w:ind w:left="0" w:firstLine="142"/>
        <w:jc w:val="center"/>
        <w:rPr>
          <w:rFonts w:ascii="Times New Roman" w:hAnsi="Times New Roman" w:cs="Times New Roman"/>
          <w:b/>
          <w:sz w:val="24"/>
          <w:szCs w:val="24"/>
        </w:rPr>
      </w:pPr>
      <w:r>
        <w:rPr>
          <w:rFonts w:ascii="Times New Roman" w:hAnsi="Times New Roman" w:cs="Times New Roman"/>
          <w:b/>
          <w:sz w:val="24"/>
          <w:szCs w:val="24"/>
        </w:rPr>
        <w:t>STRATEGINIAI TIKSLAI IR UŽDAVINIAI:</w:t>
      </w:r>
    </w:p>
    <w:p w:rsidR="004E1718" w:rsidRDefault="004E1718" w:rsidP="00895FF8">
      <w:pPr>
        <w:pStyle w:val="ListParagraph"/>
        <w:spacing w:after="0" w:line="360" w:lineRule="auto"/>
        <w:ind w:left="0" w:firstLine="851"/>
        <w:rPr>
          <w:rFonts w:ascii="Times New Roman" w:hAnsi="Times New Roman" w:cs="Times New Roman"/>
          <w:b/>
          <w:sz w:val="24"/>
          <w:szCs w:val="24"/>
        </w:rPr>
      </w:pPr>
      <w:r>
        <w:rPr>
          <w:rFonts w:ascii="Times New Roman" w:hAnsi="Times New Roman" w:cs="Times New Roman"/>
          <w:b/>
          <w:sz w:val="24"/>
          <w:szCs w:val="24"/>
        </w:rPr>
        <w:t>1. Teikti kokybišką, tenkinantį kiekvieno mokinio poreikius ir galias, ugdymą.</w:t>
      </w:r>
    </w:p>
    <w:p w:rsidR="004E1718" w:rsidRDefault="004E1718" w:rsidP="00D05EA3">
      <w:pPr>
        <w:pStyle w:val="ListParagraph"/>
        <w:spacing w:after="0" w:line="360" w:lineRule="auto"/>
        <w:ind w:left="0" w:firstLine="851"/>
        <w:rPr>
          <w:rFonts w:ascii="Times New Roman" w:hAnsi="Times New Roman" w:cs="Times New Roman"/>
          <w:b/>
          <w:sz w:val="24"/>
          <w:szCs w:val="24"/>
        </w:rPr>
      </w:pPr>
      <w:r>
        <w:rPr>
          <w:rFonts w:ascii="Times New Roman" w:hAnsi="Times New Roman" w:cs="Times New Roman"/>
          <w:b/>
          <w:sz w:val="24"/>
          <w:szCs w:val="24"/>
        </w:rPr>
        <w:t>Uždaviniai:</w:t>
      </w:r>
    </w:p>
    <w:p w:rsidR="004E1718" w:rsidRPr="008D2EC8" w:rsidRDefault="004E1718" w:rsidP="00227EEB">
      <w:pPr>
        <w:pStyle w:val="ListParagraph"/>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1.1. Tobulinti mokytojų profesines ir asmenines </w:t>
      </w:r>
      <w:r w:rsidRPr="008D2EC8">
        <w:rPr>
          <w:rFonts w:ascii="Times New Roman" w:hAnsi="Times New Roman" w:cs="Times New Roman"/>
          <w:sz w:val="24"/>
          <w:szCs w:val="24"/>
        </w:rPr>
        <w:t>kompetencijas.</w:t>
      </w:r>
    </w:p>
    <w:p w:rsidR="004E1718" w:rsidRPr="008D2EC8" w:rsidRDefault="004E1718" w:rsidP="00227EEB">
      <w:pPr>
        <w:pStyle w:val="ListParagraph"/>
        <w:spacing w:after="0" w:line="360" w:lineRule="auto"/>
        <w:ind w:left="0" w:firstLine="851"/>
        <w:jc w:val="both"/>
        <w:rPr>
          <w:rFonts w:ascii="Times New Roman" w:hAnsi="Times New Roman" w:cs="Times New Roman"/>
          <w:sz w:val="24"/>
          <w:szCs w:val="24"/>
        </w:rPr>
      </w:pPr>
      <w:r w:rsidRPr="008D2EC8">
        <w:rPr>
          <w:rFonts w:ascii="Times New Roman" w:hAnsi="Times New Roman" w:cs="Times New Roman"/>
          <w:sz w:val="24"/>
          <w:szCs w:val="24"/>
        </w:rPr>
        <w:t>1.2. Diferencijuoti ir individualizuoti vaikų ugdymą, sudaryti lygias ugdymo(-si) galimybes pagal vaikų poreikius.</w:t>
      </w:r>
    </w:p>
    <w:p w:rsidR="004E1718" w:rsidRDefault="004E1718" w:rsidP="00227EEB">
      <w:pPr>
        <w:pStyle w:val="ListParagraph"/>
        <w:spacing w:after="0" w:line="360" w:lineRule="auto"/>
        <w:ind w:left="0" w:firstLine="851"/>
        <w:jc w:val="both"/>
        <w:rPr>
          <w:rFonts w:ascii="Times New Roman" w:hAnsi="Times New Roman" w:cs="Times New Roman"/>
          <w:sz w:val="24"/>
          <w:szCs w:val="24"/>
        </w:rPr>
      </w:pPr>
      <w:r w:rsidRPr="008D2EC8">
        <w:rPr>
          <w:rFonts w:ascii="Times New Roman" w:hAnsi="Times New Roman" w:cs="Times New Roman"/>
          <w:sz w:val="24"/>
          <w:szCs w:val="24"/>
        </w:rPr>
        <w:t>1.3. Ugdymo turinį praturtinti lauko pedagogikos idėjomis, sudarant palankias</w:t>
      </w:r>
      <w:r>
        <w:rPr>
          <w:rFonts w:ascii="Times New Roman" w:hAnsi="Times New Roman" w:cs="Times New Roman"/>
          <w:sz w:val="24"/>
          <w:szCs w:val="24"/>
        </w:rPr>
        <w:t xml:space="preserve"> sąlygas vaikų žaidybinei, kūrybinei veiklai lauke. </w:t>
      </w:r>
    </w:p>
    <w:p w:rsidR="004E1718" w:rsidRDefault="004E1718" w:rsidP="00227EEB">
      <w:pPr>
        <w:spacing w:after="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2. Užtikrinti saugias ir sveikas ugdymosi sąlygas.</w:t>
      </w:r>
    </w:p>
    <w:p w:rsidR="004E1718" w:rsidRDefault="004E1718" w:rsidP="00227EEB">
      <w:pPr>
        <w:spacing w:after="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Uždaviniai:</w:t>
      </w:r>
    </w:p>
    <w:p w:rsidR="004E1718" w:rsidRDefault="004E1718" w:rsidP="00227EE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2.1. Puoselėti, saugoti ir stiprinti vaikų sveikatą.</w:t>
      </w:r>
    </w:p>
    <w:p w:rsidR="004E1718" w:rsidRDefault="004E1718" w:rsidP="00227EE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2.2. Turtinti ir plėsti darželio ugdymo(si) aplinkas.</w:t>
      </w:r>
    </w:p>
    <w:p w:rsidR="004E1718" w:rsidRPr="0089602D" w:rsidRDefault="004E1718" w:rsidP="00D05EA3">
      <w:pPr>
        <w:spacing w:after="0" w:line="360" w:lineRule="auto"/>
        <w:ind w:firstLine="142"/>
        <w:rPr>
          <w:rFonts w:ascii="Times New Roman" w:hAnsi="Times New Roman" w:cs="Times New Roman"/>
          <w:sz w:val="24"/>
          <w:szCs w:val="24"/>
        </w:rPr>
      </w:pPr>
    </w:p>
    <w:p w:rsidR="00895FF8" w:rsidRDefault="004E1718" w:rsidP="00895FF8">
      <w:pPr>
        <w:spacing w:after="0"/>
        <w:ind w:firstLine="142"/>
        <w:jc w:val="center"/>
        <w:rPr>
          <w:rFonts w:ascii="Times New Roman" w:hAnsi="Times New Roman" w:cs="Times New Roman"/>
          <w:b/>
          <w:sz w:val="24"/>
          <w:szCs w:val="24"/>
        </w:rPr>
      </w:pPr>
      <w:r>
        <w:rPr>
          <w:rFonts w:ascii="Times New Roman" w:hAnsi="Times New Roman" w:cs="Times New Roman"/>
          <w:b/>
          <w:sz w:val="24"/>
          <w:szCs w:val="24"/>
        </w:rPr>
        <w:t>V. 2020–2024 METŲ STRATEGI</w:t>
      </w:r>
      <w:r w:rsidR="00895FF8">
        <w:rPr>
          <w:rFonts w:ascii="Times New Roman" w:hAnsi="Times New Roman" w:cs="Times New Roman"/>
          <w:b/>
          <w:sz w:val="24"/>
          <w:szCs w:val="24"/>
        </w:rPr>
        <w:t>JOS REALIZAVIMO PRIEMONIŲ PLANAS</w:t>
      </w:r>
    </w:p>
    <w:p w:rsidR="00895FF8" w:rsidRPr="0089602D" w:rsidRDefault="00895FF8" w:rsidP="00895FF8">
      <w:pPr>
        <w:spacing w:after="0"/>
        <w:ind w:firstLine="142"/>
        <w:jc w:val="center"/>
        <w:rPr>
          <w:rFonts w:ascii="Times New Roman" w:hAnsi="Times New Roman" w:cs="Times New Roman"/>
          <w:b/>
          <w:sz w:val="24"/>
          <w:szCs w:val="24"/>
        </w:rPr>
      </w:pPr>
    </w:p>
    <w:tbl>
      <w:tblPr>
        <w:tblStyle w:val="TableGrid"/>
        <w:tblW w:w="10065" w:type="dxa"/>
        <w:tblInd w:w="-147" w:type="dxa"/>
        <w:tblLayout w:type="fixed"/>
        <w:tblLook w:val="04A0"/>
      </w:tblPr>
      <w:tblGrid>
        <w:gridCol w:w="2498"/>
        <w:gridCol w:w="1457"/>
        <w:gridCol w:w="11"/>
        <w:gridCol w:w="11"/>
        <w:gridCol w:w="1615"/>
        <w:gridCol w:w="12"/>
        <w:gridCol w:w="2476"/>
        <w:gridCol w:w="284"/>
        <w:gridCol w:w="1701"/>
      </w:tblGrid>
      <w:tr w:rsidR="004E1718" w:rsidTr="006512C6">
        <w:tc>
          <w:tcPr>
            <w:tcW w:w="10065" w:type="dxa"/>
            <w:gridSpan w:val="9"/>
          </w:tcPr>
          <w:p w:rsidR="004E1718" w:rsidRDefault="004E1718" w:rsidP="005B2B11">
            <w:pPr>
              <w:pStyle w:val="ListParagraph"/>
              <w:ind w:left="0" w:firstLine="142"/>
              <w:rPr>
                <w:rFonts w:ascii="Times New Roman" w:hAnsi="Times New Roman" w:cs="Times New Roman"/>
                <w:b/>
                <w:sz w:val="24"/>
                <w:szCs w:val="24"/>
              </w:rPr>
            </w:pPr>
            <w:r>
              <w:rPr>
                <w:rFonts w:ascii="Times New Roman" w:hAnsi="Times New Roman" w:cs="Times New Roman"/>
                <w:b/>
                <w:sz w:val="24"/>
                <w:szCs w:val="24"/>
              </w:rPr>
              <w:t>I PRIORITETAS. Ugdymo(si) kokybė.</w:t>
            </w:r>
          </w:p>
        </w:tc>
      </w:tr>
      <w:tr w:rsidR="004E1718" w:rsidTr="006512C6">
        <w:tc>
          <w:tcPr>
            <w:tcW w:w="10065" w:type="dxa"/>
            <w:gridSpan w:val="9"/>
          </w:tcPr>
          <w:p w:rsidR="004E1718" w:rsidRPr="008D2EC8" w:rsidRDefault="004E1718" w:rsidP="005B2B11">
            <w:pPr>
              <w:ind w:firstLine="142"/>
              <w:rPr>
                <w:rFonts w:ascii="Times New Roman" w:hAnsi="Times New Roman" w:cs="Times New Roman"/>
                <w:b/>
                <w:sz w:val="24"/>
                <w:szCs w:val="24"/>
              </w:rPr>
            </w:pPr>
            <w:r w:rsidRPr="008D2EC8">
              <w:rPr>
                <w:rFonts w:ascii="Times New Roman" w:hAnsi="Times New Roman" w:cs="Times New Roman"/>
                <w:b/>
                <w:sz w:val="24"/>
                <w:szCs w:val="24"/>
              </w:rPr>
              <w:t>Tikslas. Teikti kokybišką, tenkinantį kiekvieno mokinio poreikius ir galias, ugdymą.</w:t>
            </w:r>
          </w:p>
        </w:tc>
      </w:tr>
      <w:tr w:rsidR="004E1718" w:rsidTr="006512C6">
        <w:tc>
          <w:tcPr>
            <w:tcW w:w="10065" w:type="dxa"/>
            <w:gridSpan w:val="9"/>
          </w:tcPr>
          <w:p w:rsidR="004E1718" w:rsidRPr="008D2EC8" w:rsidRDefault="004E1718" w:rsidP="005B2B11">
            <w:pPr>
              <w:pStyle w:val="ListParagraph"/>
              <w:ind w:left="0" w:firstLine="142"/>
              <w:rPr>
                <w:rFonts w:ascii="Times New Roman" w:hAnsi="Times New Roman" w:cs="Times New Roman"/>
                <w:b/>
                <w:sz w:val="24"/>
                <w:szCs w:val="24"/>
              </w:rPr>
            </w:pPr>
            <w:r w:rsidRPr="008D2EC8">
              <w:rPr>
                <w:rFonts w:ascii="Times New Roman" w:hAnsi="Times New Roman" w:cs="Times New Roman"/>
                <w:b/>
                <w:sz w:val="24"/>
                <w:szCs w:val="24"/>
              </w:rPr>
              <w:t xml:space="preserve">1 uždavinys. </w:t>
            </w:r>
            <w:r w:rsidRPr="008D2EC8">
              <w:rPr>
                <w:rFonts w:ascii="Times New Roman" w:hAnsi="Times New Roman" w:cs="Times New Roman"/>
                <w:sz w:val="24"/>
                <w:szCs w:val="24"/>
              </w:rPr>
              <w:t>Tobulinti mokytojų profesinę ir asmeninę kompetenciją.</w:t>
            </w:r>
          </w:p>
        </w:tc>
      </w:tr>
      <w:tr w:rsidR="004E1718" w:rsidTr="006512C6">
        <w:tc>
          <w:tcPr>
            <w:tcW w:w="2498" w:type="dxa"/>
          </w:tcPr>
          <w:p w:rsidR="004E1718" w:rsidRDefault="004E1718" w:rsidP="005B2B11">
            <w:pPr>
              <w:pStyle w:val="ListParagraph"/>
              <w:ind w:left="0" w:firstLine="142"/>
              <w:rPr>
                <w:rFonts w:ascii="Times New Roman" w:hAnsi="Times New Roman" w:cs="Times New Roman"/>
                <w:b/>
                <w:sz w:val="24"/>
                <w:szCs w:val="24"/>
              </w:rPr>
            </w:pPr>
            <w:r>
              <w:rPr>
                <w:rFonts w:ascii="Times New Roman" w:hAnsi="Times New Roman" w:cs="Times New Roman"/>
                <w:b/>
                <w:sz w:val="24"/>
                <w:szCs w:val="24"/>
              </w:rPr>
              <w:t>Priemonės</w:t>
            </w:r>
          </w:p>
        </w:tc>
        <w:tc>
          <w:tcPr>
            <w:tcW w:w="1457" w:type="dxa"/>
          </w:tcPr>
          <w:p w:rsidR="004E1718" w:rsidRDefault="004E1718" w:rsidP="005B2B11">
            <w:pPr>
              <w:pStyle w:val="ListParagraph"/>
              <w:ind w:left="0" w:firstLine="142"/>
              <w:rPr>
                <w:rFonts w:ascii="Times New Roman" w:hAnsi="Times New Roman" w:cs="Times New Roman"/>
                <w:b/>
                <w:sz w:val="24"/>
                <w:szCs w:val="24"/>
              </w:rPr>
            </w:pPr>
            <w:r>
              <w:rPr>
                <w:rFonts w:ascii="Times New Roman" w:hAnsi="Times New Roman" w:cs="Times New Roman"/>
                <w:b/>
                <w:sz w:val="24"/>
                <w:szCs w:val="24"/>
              </w:rPr>
              <w:t>Terminai</w:t>
            </w:r>
          </w:p>
        </w:tc>
        <w:tc>
          <w:tcPr>
            <w:tcW w:w="1637" w:type="dxa"/>
            <w:gridSpan w:val="3"/>
          </w:tcPr>
          <w:p w:rsidR="004E1718" w:rsidRDefault="004E1718" w:rsidP="005B2B11">
            <w:pPr>
              <w:pStyle w:val="ListParagraph"/>
              <w:ind w:left="0" w:firstLine="142"/>
              <w:jc w:val="center"/>
              <w:rPr>
                <w:rFonts w:ascii="Times New Roman" w:hAnsi="Times New Roman" w:cs="Times New Roman"/>
                <w:b/>
                <w:sz w:val="24"/>
                <w:szCs w:val="24"/>
              </w:rPr>
            </w:pPr>
            <w:r>
              <w:rPr>
                <w:rFonts w:ascii="Times New Roman" w:hAnsi="Times New Roman" w:cs="Times New Roman"/>
                <w:b/>
                <w:sz w:val="24"/>
                <w:szCs w:val="24"/>
              </w:rPr>
              <w:t>Atsakingi asmenys</w:t>
            </w:r>
          </w:p>
        </w:tc>
        <w:tc>
          <w:tcPr>
            <w:tcW w:w="2772" w:type="dxa"/>
            <w:gridSpan w:val="3"/>
          </w:tcPr>
          <w:p w:rsidR="004E1718" w:rsidRPr="008D2EC8" w:rsidRDefault="004E1718" w:rsidP="005B2B11">
            <w:pPr>
              <w:pStyle w:val="ListParagraph"/>
              <w:ind w:left="0" w:firstLine="142"/>
              <w:rPr>
                <w:rFonts w:ascii="Times New Roman" w:hAnsi="Times New Roman" w:cs="Times New Roman"/>
                <w:b/>
                <w:sz w:val="24"/>
                <w:szCs w:val="24"/>
              </w:rPr>
            </w:pPr>
            <w:r w:rsidRPr="008D2EC8">
              <w:rPr>
                <w:rFonts w:ascii="Times New Roman" w:hAnsi="Times New Roman" w:cs="Times New Roman"/>
                <w:b/>
                <w:sz w:val="24"/>
                <w:szCs w:val="24"/>
              </w:rPr>
              <w:t xml:space="preserve">Laukiami rezultatai </w:t>
            </w:r>
          </w:p>
          <w:p w:rsidR="004E1718" w:rsidRPr="008D2EC8" w:rsidRDefault="004E1718" w:rsidP="005B2B11">
            <w:pPr>
              <w:pStyle w:val="ListParagraph"/>
              <w:ind w:left="0" w:firstLine="142"/>
              <w:rPr>
                <w:rFonts w:ascii="Times New Roman" w:hAnsi="Times New Roman" w:cs="Times New Roman"/>
                <w:b/>
                <w:sz w:val="24"/>
                <w:szCs w:val="24"/>
              </w:rPr>
            </w:pPr>
            <w:r w:rsidRPr="008D2EC8">
              <w:rPr>
                <w:rFonts w:ascii="Times New Roman" w:hAnsi="Times New Roman" w:cs="Times New Roman"/>
                <w:b/>
                <w:sz w:val="24"/>
                <w:szCs w:val="24"/>
              </w:rPr>
              <w:t>ir vertinimo rodikliai</w:t>
            </w:r>
          </w:p>
        </w:tc>
        <w:tc>
          <w:tcPr>
            <w:tcW w:w="1701" w:type="dxa"/>
          </w:tcPr>
          <w:p w:rsidR="004E1718" w:rsidRDefault="004E1718" w:rsidP="005B2B11">
            <w:pPr>
              <w:pStyle w:val="ListParagraph"/>
              <w:ind w:left="0" w:hanging="66"/>
              <w:rPr>
                <w:rFonts w:ascii="Times New Roman" w:hAnsi="Times New Roman" w:cs="Times New Roman"/>
                <w:b/>
                <w:sz w:val="24"/>
                <w:szCs w:val="24"/>
              </w:rPr>
            </w:pPr>
            <w:r>
              <w:rPr>
                <w:rFonts w:ascii="Times New Roman" w:hAnsi="Times New Roman" w:cs="Times New Roman"/>
                <w:b/>
                <w:sz w:val="24"/>
                <w:szCs w:val="24"/>
              </w:rPr>
              <w:t>Finansavimas</w:t>
            </w:r>
          </w:p>
        </w:tc>
      </w:tr>
      <w:tr w:rsidR="004E1718" w:rsidTr="006512C6">
        <w:tc>
          <w:tcPr>
            <w:tcW w:w="2498" w:type="dxa"/>
          </w:tcPr>
          <w:p w:rsidR="004E1718" w:rsidRDefault="004E1718" w:rsidP="00227EEB">
            <w:pPr>
              <w:pStyle w:val="ListParagraph"/>
              <w:ind w:left="0"/>
              <w:rPr>
                <w:rFonts w:ascii="Times New Roman" w:hAnsi="Times New Roman" w:cs="Times New Roman"/>
                <w:sz w:val="24"/>
                <w:szCs w:val="24"/>
                <w:highlight w:val="yellow"/>
              </w:rPr>
            </w:pPr>
            <w:r>
              <w:rPr>
                <w:rFonts w:ascii="Times New Roman" w:hAnsi="Times New Roman" w:cs="Times New Roman"/>
                <w:sz w:val="24"/>
                <w:szCs w:val="24"/>
              </w:rPr>
              <w:t>1.1.Sudaryti pedagogams galimybes ir sąlygas tobulinti kvalifikaciją.</w:t>
            </w:r>
          </w:p>
        </w:tc>
        <w:tc>
          <w:tcPr>
            <w:tcW w:w="1457" w:type="dxa"/>
          </w:tcPr>
          <w:p w:rsidR="004E1718" w:rsidRPr="00570DF6" w:rsidRDefault="004E1718" w:rsidP="005B2B11">
            <w:pPr>
              <w:pStyle w:val="ListParagraph"/>
              <w:ind w:left="0" w:hanging="83"/>
              <w:jc w:val="center"/>
              <w:rPr>
                <w:rFonts w:ascii="Times New Roman" w:hAnsi="Times New Roman" w:cs="Times New Roman"/>
                <w:color w:val="000000" w:themeColor="text1"/>
                <w:sz w:val="24"/>
                <w:szCs w:val="24"/>
              </w:rPr>
            </w:pPr>
            <w:r w:rsidRPr="00570DF6">
              <w:rPr>
                <w:rFonts w:ascii="Times New Roman" w:hAnsi="Times New Roman" w:cs="Times New Roman"/>
                <w:color w:val="000000" w:themeColor="text1"/>
                <w:sz w:val="24"/>
                <w:szCs w:val="24"/>
              </w:rPr>
              <w:t>2020–2024</w:t>
            </w:r>
          </w:p>
          <w:p w:rsidR="004E1718" w:rsidRDefault="004E1718" w:rsidP="005B2B11">
            <w:pPr>
              <w:pStyle w:val="ListParagraph"/>
              <w:ind w:left="0" w:hanging="83"/>
              <w:jc w:val="center"/>
              <w:rPr>
                <w:rFonts w:ascii="Times New Roman" w:hAnsi="Times New Roman" w:cs="Times New Roman"/>
                <w:sz w:val="24"/>
                <w:szCs w:val="24"/>
                <w:highlight w:val="yellow"/>
              </w:rPr>
            </w:pPr>
          </w:p>
        </w:tc>
        <w:tc>
          <w:tcPr>
            <w:tcW w:w="1637" w:type="dxa"/>
            <w:gridSpan w:val="3"/>
          </w:tcPr>
          <w:p w:rsidR="004E1718" w:rsidRDefault="004E1718" w:rsidP="005B2B11">
            <w:pPr>
              <w:pStyle w:val="ListParagraph"/>
              <w:ind w:left="0" w:firstLine="20"/>
              <w:jc w:val="center"/>
              <w:rPr>
                <w:rFonts w:ascii="Times New Roman" w:hAnsi="Times New Roman" w:cs="Times New Roman"/>
                <w:sz w:val="24"/>
                <w:szCs w:val="24"/>
              </w:rPr>
            </w:pPr>
            <w:r>
              <w:rPr>
                <w:rFonts w:ascii="Times New Roman" w:hAnsi="Times New Roman" w:cs="Times New Roman"/>
                <w:sz w:val="24"/>
                <w:szCs w:val="24"/>
              </w:rPr>
              <w:t>Direktorius, direktoriaus pavaduotojas ugdymui</w:t>
            </w:r>
          </w:p>
        </w:tc>
        <w:tc>
          <w:tcPr>
            <w:tcW w:w="2772" w:type="dxa"/>
            <w:gridSpan w:val="3"/>
          </w:tcPr>
          <w:p w:rsidR="004E1718" w:rsidRDefault="004E1718" w:rsidP="00227EEB">
            <w:pPr>
              <w:pStyle w:val="ListParagraph"/>
              <w:ind w:left="0"/>
              <w:rPr>
                <w:rFonts w:ascii="Times New Roman" w:hAnsi="Times New Roman" w:cs="Times New Roman"/>
                <w:sz w:val="24"/>
                <w:szCs w:val="24"/>
              </w:rPr>
            </w:pPr>
            <w:r>
              <w:rPr>
                <w:rFonts w:ascii="Times New Roman" w:hAnsi="Times New Roman" w:cs="Times New Roman"/>
                <w:sz w:val="24"/>
                <w:szCs w:val="24"/>
              </w:rPr>
              <w:t>Ne mažiau kaip 5 dienas per metus pedagogai dalyvaus kvalifikacijos renginiuose. Kvalifikuoti pedagogai domisi naujovėmis, tobulina gebėjimus.</w:t>
            </w:r>
          </w:p>
        </w:tc>
        <w:tc>
          <w:tcPr>
            <w:tcW w:w="1701" w:type="dxa"/>
          </w:tcPr>
          <w:p w:rsidR="004E1718" w:rsidRDefault="004E1718" w:rsidP="005B2B11">
            <w:pPr>
              <w:pStyle w:val="ListParagraph"/>
              <w:ind w:left="0" w:firstLine="142"/>
              <w:jc w:val="center"/>
              <w:rPr>
                <w:rFonts w:ascii="Times New Roman" w:hAnsi="Times New Roman" w:cs="Times New Roman"/>
                <w:sz w:val="24"/>
                <w:szCs w:val="24"/>
              </w:rPr>
            </w:pPr>
            <w:r>
              <w:rPr>
                <w:rFonts w:ascii="Times New Roman" w:hAnsi="Times New Roman" w:cs="Times New Roman"/>
                <w:sz w:val="24"/>
                <w:szCs w:val="24"/>
              </w:rPr>
              <w:t>Mokymo lėšos</w:t>
            </w:r>
          </w:p>
        </w:tc>
      </w:tr>
      <w:tr w:rsidR="004E1718" w:rsidTr="006512C6">
        <w:tc>
          <w:tcPr>
            <w:tcW w:w="2498" w:type="dxa"/>
          </w:tcPr>
          <w:p w:rsidR="004E1718" w:rsidRDefault="004E1718" w:rsidP="00227EEB">
            <w:pPr>
              <w:pStyle w:val="ListParagraph"/>
              <w:ind w:left="0"/>
              <w:rPr>
                <w:rFonts w:ascii="Times New Roman" w:hAnsi="Times New Roman" w:cs="Times New Roman"/>
                <w:sz w:val="24"/>
                <w:szCs w:val="24"/>
                <w:highlight w:val="yellow"/>
              </w:rPr>
            </w:pPr>
            <w:r>
              <w:rPr>
                <w:rFonts w:ascii="Times New Roman" w:hAnsi="Times New Roman" w:cs="Times New Roman"/>
                <w:sz w:val="24"/>
                <w:szCs w:val="24"/>
              </w:rPr>
              <w:t>1.2. Plėsti žinias apie šiuolaikinių vaikų poreikius, jų ugdymo būdus ir metodus.</w:t>
            </w:r>
          </w:p>
        </w:tc>
        <w:tc>
          <w:tcPr>
            <w:tcW w:w="1457" w:type="dxa"/>
          </w:tcPr>
          <w:p w:rsidR="004E1718" w:rsidRDefault="004E1718" w:rsidP="005B2B11">
            <w:pPr>
              <w:pStyle w:val="ListParagraph"/>
              <w:ind w:left="0" w:hanging="83"/>
              <w:jc w:val="center"/>
              <w:rPr>
                <w:rFonts w:ascii="Times New Roman" w:hAnsi="Times New Roman" w:cs="Times New Roman"/>
                <w:sz w:val="24"/>
                <w:szCs w:val="24"/>
                <w:highlight w:val="yellow"/>
              </w:rPr>
            </w:pPr>
            <w:r w:rsidRPr="0058639E">
              <w:rPr>
                <w:rFonts w:ascii="Times New Roman" w:hAnsi="Times New Roman" w:cs="Times New Roman"/>
                <w:sz w:val="24"/>
                <w:szCs w:val="24"/>
              </w:rPr>
              <w:t>2020</w:t>
            </w:r>
            <w:r w:rsidRPr="0058639E">
              <w:rPr>
                <w:rFonts w:ascii="Times New Roman" w:hAnsi="Times New Roman" w:cs="Times New Roman"/>
                <w:color w:val="000000" w:themeColor="text1"/>
                <w:sz w:val="24"/>
                <w:szCs w:val="24"/>
              </w:rPr>
              <w:t>–</w:t>
            </w:r>
            <w:r w:rsidRPr="0058639E">
              <w:rPr>
                <w:rFonts w:ascii="Times New Roman" w:hAnsi="Times New Roman" w:cs="Times New Roman"/>
                <w:sz w:val="24"/>
                <w:szCs w:val="24"/>
              </w:rPr>
              <w:t>2</w:t>
            </w:r>
            <w:r>
              <w:rPr>
                <w:rFonts w:ascii="Times New Roman" w:hAnsi="Times New Roman" w:cs="Times New Roman"/>
                <w:sz w:val="24"/>
                <w:szCs w:val="24"/>
              </w:rPr>
              <w:t>021</w:t>
            </w:r>
          </w:p>
        </w:tc>
        <w:tc>
          <w:tcPr>
            <w:tcW w:w="1637" w:type="dxa"/>
            <w:gridSpan w:val="3"/>
          </w:tcPr>
          <w:p w:rsidR="004E1718" w:rsidRDefault="004E1718" w:rsidP="005B2B11">
            <w:pPr>
              <w:pStyle w:val="ListParagraph"/>
              <w:ind w:left="0" w:right="-158" w:firstLine="20"/>
              <w:jc w:val="center"/>
              <w:rPr>
                <w:rFonts w:ascii="Times New Roman" w:hAnsi="Times New Roman" w:cs="Times New Roman"/>
                <w:sz w:val="24"/>
                <w:szCs w:val="24"/>
              </w:rPr>
            </w:pPr>
            <w:r>
              <w:rPr>
                <w:rFonts w:ascii="Times New Roman" w:hAnsi="Times New Roman" w:cs="Times New Roman"/>
                <w:sz w:val="24"/>
                <w:szCs w:val="24"/>
              </w:rPr>
              <w:t>Direktoriaus pavaduotojas ugdymui</w:t>
            </w:r>
          </w:p>
        </w:tc>
        <w:tc>
          <w:tcPr>
            <w:tcW w:w="2772" w:type="dxa"/>
            <w:gridSpan w:val="3"/>
          </w:tcPr>
          <w:p w:rsidR="00D05EA3" w:rsidRPr="00FC3F74" w:rsidRDefault="004E1718" w:rsidP="00227EEB">
            <w:pPr>
              <w:pStyle w:val="ListParagraph"/>
              <w:ind w:left="0"/>
              <w:rPr>
                <w:rFonts w:ascii="Times New Roman" w:hAnsi="Times New Roman" w:cs="Times New Roman"/>
                <w:sz w:val="24"/>
                <w:szCs w:val="24"/>
              </w:rPr>
            </w:pPr>
            <w:r>
              <w:rPr>
                <w:rFonts w:ascii="Times New Roman" w:hAnsi="Times New Roman" w:cs="Times New Roman"/>
                <w:sz w:val="24"/>
                <w:szCs w:val="24"/>
              </w:rPr>
              <w:t>Pedagogai įgis žinių apie ,,interneto amžiaus” vaikų ugdymą, jas taikys ugdymo procese.</w:t>
            </w:r>
            <w:r>
              <w:rPr>
                <w:rFonts w:ascii="Times New Roman" w:hAnsi="Times New Roman" w:cs="Times New Roman"/>
                <w:color w:val="000000" w:themeColor="text1"/>
                <w:sz w:val="24"/>
                <w:szCs w:val="24"/>
              </w:rPr>
              <w:t>Bus pateikta ne mažiau 1</w:t>
            </w:r>
            <w:r w:rsidR="00A05E07">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 xml:space="preserve">paraiška dalyvauti </w:t>
            </w:r>
            <w:r w:rsidRPr="00A05E07">
              <w:rPr>
                <w:rFonts w:ascii="Times New Roman" w:hAnsi="Times New Roman" w:cs="Times New Roman"/>
                <w:i/>
                <w:iCs/>
                <w:color w:val="000000" w:themeColor="text1"/>
                <w:sz w:val="24"/>
                <w:szCs w:val="24"/>
              </w:rPr>
              <w:lastRenderedPageBreak/>
              <w:t>eTwining</w:t>
            </w:r>
            <w:r>
              <w:rPr>
                <w:rFonts w:ascii="Times New Roman" w:hAnsi="Times New Roman" w:cs="Times New Roman"/>
                <w:color w:val="000000" w:themeColor="text1"/>
                <w:sz w:val="24"/>
                <w:szCs w:val="24"/>
              </w:rPr>
              <w:t xml:space="preserve"> veikloje.</w:t>
            </w:r>
          </w:p>
        </w:tc>
        <w:tc>
          <w:tcPr>
            <w:tcW w:w="1701" w:type="dxa"/>
          </w:tcPr>
          <w:p w:rsidR="004E1718" w:rsidRDefault="004E1718" w:rsidP="005B2B11">
            <w:pPr>
              <w:pStyle w:val="ListParagraph"/>
              <w:ind w:left="0" w:firstLine="142"/>
              <w:jc w:val="center"/>
              <w:rPr>
                <w:rFonts w:ascii="Times New Roman" w:hAnsi="Times New Roman" w:cs="Times New Roman"/>
                <w:sz w:val="24"/>
                <w:szCs w:val="24"/>
              </w:rPr>
            </w:pPr>
            <w:r w:rsidRPr="003B3A49">
              <w:rPr>
                <w:rFonts w:ascii="Times New Roman" w:hAnsi="Times New Roman" w:cs="Times New Roman"/>
                <w:color w:val="000000" w:themeColor="text1"/>
                <w:sz w:val="24"/>
                <w:szCs w:val="24"/>
              </w:rPr>
              <w:lastRenderedPageBreak/>
              <w:t>Mokymo</w:t>
            </w:r>
            <w:r>
              <w:rPr>
                <w:rFonts w:ascii="Times New Roman" w:hAnsi="Times New Roman" w:cs="Times New Roman"/>
                <w:sz w:val="24"/>
                <w:szCs w:val="24"/>
              </w:rPr>
              <w:t xml:space="preserve"> lėšos, žmogiškieji ištekliai</w:t>
            </w:r>
          </w:p>
        </w:tc>
      </w:tr>
      <w:tr w:rsidR="004E1718" w:rsidTr="006512C6">
        <w:tc>
          <w:tcPr>
            <w:tcW w:w="2498" w:type="dxa"/>
          </w:tcPr>
          <w:p w:rsidR="004E1718" w:rsidRDefault="004E1718" w:rsidP="00227EEB">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1.3. Geranoriškai dal</w:t>
            </w:r>
            <w:r w:rsidR="00A05E07">
              <w:rPr>
                <w:rFonts w:ascii="Times New Roman" w:hAnsi="Times New Roman" w:cs="Times New Roman"/>
                <w:sz w:val="24"/>
                <w:szCs w:val="24"/>
              </w:rPr>
              <w:t>y</w:t>
            </w:r>
            <w:r>
              <w:rPr>
                <w:rFonts w:ascii="Times New Roman" w:hAnsi="Times New Roman" w:cs="Times New Roman"/>
                <w:sz w:val="24"/>
                <w:szCs w:val="24"/>
              </w:rPr>
              <w:t>tis turimais gebėjimais ir kompetencijomis, vertingą kolegų patirtį integruojant į savo praktinę veiklą.</w:t>
            </w:r>
          </w:p>
        </w:tc>
        <w:tc>
          <w:tcPr>
            <w:tcW w:w="1457" w:type="dxa"/>
          </w:tcPr>
          <w:p w:rsidR="004E1718" w:rsidRDefault="004E1718" w:rsidP="005B2B11">
            <w:pPr>
              <w:pStyle w:val="ListParagraph"/>
              <w:ind w:left="0" w:hanging="83"/>
              <w:jc w:val="center"/>
              <w:rPr>
                <w:rFonts w:ascii="Times New Roman" w:hAnsi="Times New Roman" w:cs="Times New Roman"/>
                <w:sz w:val="24"/>
                <w:szCs w:val="24"/>
                <w:highlight w:val="yellow"/>
              </w:rPr>
            </w:pPr>
            <w:r w:rsidRPr="0058639E">
              <w:rPr>
                <w:rFonts w:ascii="Times New Roman" w:hAnsi="Times New Roman" w:cs="Times New Roman"/>
                <w:sz w:val="24"/>
                <w:szCs w:val="24"/>
              </w:rPr>
              <w:t>2020</w:t>
            </w:r>
            <w:r w:rsidRPr="0058639E">
              <w:rPr>
                <w:rFonts w:ascii="Times New Roman" w:hAnsi="Times New Roman" w:cs="Times New Roman"/>
                <w:color w:val="000000" w:themeColor="text1"/>
                <w:sz w:val="24"/>
                <w:szCs w:val="24"/>
              </w:rPr>
              <w:t>–</w:t>
            </w:r>
            <w:r w:rsidRPr="0058639E">
              <w:rPr>
                <w:rFonts w:ascii="Times New Roman" w:hAnsi="Times New Roman" w:cs="Times New Roman"/>
                <w:sz w:val="24"/>
                <w:szCs w:val="24"/>
              </w:rPr>
              <w:t>2024</w:t>
            </w:r>
          </w:p>
        </w:tc>
        <w:tc>
          <w:tcPr>
            <w:tcW w:w="1637" w:type="dxa"/>
            <w:gridSpan w:val="3"/>
          </w:tcPr>
          <w:p w:rsidR="004E1718" w:rsidRDefault="004E1718" w:rsidP="005B2B11">
            <w:pPr>
              <w:pStyle w:val="ListParagraph"/>
              <w:ind w:left="0" w:firstLine="20"/>
              <w:jc w:val="center"/>
              <w:rPr>
                <w:rFonts w:ascii="Times New Roman" w:hAnsi="Times New Roman" w:cs="Times New Roman"/>
                <w:sz w:val="24"/>
                <w:szCs w:val="24"/>
              </w:rPr>
            </w:pPr>
            <w:r>
              <w:rPr>
                <w:rFonts w:ascii="Times New Roman" w:hAnsi="Times New Roman" w:cs="Times New Roman"/>
                <w:sz w:val="24"/>
                <w:szCs w:val="24"/>
              </w:rPr>
              <w:t>Direktoriaus pavaduotojas ugdymui, pedagogai</w:t>
            </w:r>
          </w:p>
        </w:tc>
        <w:tc>
          <w:tcPr>
            <w:tcW w:w="2772" w:type="dxa"/>
            <w:gridSpan w:val="3"/>
          </w:tcPr>
          <w:p w:rsidR="004E1718" w:rsidRDefault="004E1718" w:rsidP="00227EE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Ne mažiau kaip 1 kartą per metus </w:t>
            </w:r>
            <w:r w:rsidR="00FC3F74">
              <w:rPr>
                <w:rFonts w:ascii="Times New Roman" w:hAnsi="Times New Roman" w:cs="Times New Roman"/>
                <w:sz w:val="24"/>
                <w:szCs w:val="24"/>
              </w:rPr>
              <w:t>o</w:t>
            </w:r>
            <w:r>
              <w:rPr>
                <w:rFonts w:ascii="Times New Roman" w:hAnsi="Times New Roman" w:cs="Times New Roman"/>
                <w:sz w:val="24"/>
                <w:szCs w:val="24"/>
              </w:rPr>
              <w:t>rganizuojamos atviros veiklos, veiksmin</w:t>
            </w:r>
            <w:r w:rsidR="00227EEB">
              <w:rPr>
                <w:rFonts w:ascii="Times New Roman" w:hAnsi="Times New Roman" w:cs="Times New Roman"/>
                <w:sz w:val="24"/>
                <w:szCs w:val="24"/>
              </w:rPr>
              <w:t>ga grįžtamojo ryšio praktika</w:t>
            </w:r>
            <w:r>
              <w:rPr>
                <w:rFonts w:ascii="Times New Roman" w:hAnsi="Times New Roman" w:cs="Times New Roman"/>
                <w:sz w:val="24"/>
                <w:szCs w:val="24"/>
              </w:rPr>
              <w:t xml:space="preserve"> bei komandinio darbo įgūdžiai siekiant bendrų tikslų įgyvendinimo.</w:t>
            </w:r>
          </w:p>
        </w:tc>
        <w:tc>
          <w:tcPr>
            <w:tcW w:w="1701" w:type="dxa"/>
          </w:tcPr>
          <w:p w:rsidR="004E1718" w:rsidRDefault="004E1718" w:rsidP="005B2B11">
            <w:pPr>
              <w:pStyle w:val="ListParagraph"/>
              <w:ind w:left="0" w:firstLine="142"/>
              <w:jc w:val="center"/>
              <w:rPr>
                <w:rFonts w:ascii="Times New Roman" w:hAnsi="Times New Roman" w:cs="Times New Roman"/>
                <w:sz w:val="24"/>
                <w:szCs w:val="24"/>
              </w:rPr>
            </w:pPr>
            <w:r>
              <w:rPr>
                <w:rFonts w:ascii="Times New Roman" w:hAnsi="Times New Roman" w:cs="Times New Roman"/>
                <w:sz w:val="24"/>
                <w:szCs w:val="24"/>
              </w:rPr>
              <w:t>Žmogiškieji ištekliai</w:t>
            </w:r>
          </w:p>
          <w:p w:rsidR="004E1718" w:rsidRDefault="004E1718" w:rsidP="005B2B11">
            <w:pPr>
              <w:pStyle w:val="ListParagraph"/>
              <w:ind w:left="0" w:firstLine="142"/>
              <w:jc w:val="center"/>
              <w:rPr>
                <w:rFonts w:ascii="Times New Roman" w:hAnsi="Times New Roman" w:cs="Times New Roman"/>
                <w:sz w:val="24"/>
                <w:szCs w:val="24"/>
              </w:rPr>
            </w:pPr>
          </w:p>
          <w:p w:rsidR="004E1718" w:rsidRDefault="004E1718" w:rsidP="005B2B11">
            <w:pPr>
              <w:pStyle w:val="ListParagraph"/>
              <w:ind w:left="0" w:firstLine="142"/>
              <w:jc w:val="center"/>
              <w:rPr>
                <w:rFonts w:ascii="Times New Roman" w:hAnsi="Times New Roman" w:cs="Times New Roman"/>
                <w:sz w:val="24"/>
                <w:szCs w:val="24"/>
              </w:rPr>
            </w:pPr>
          </w:p>
          <w:p w:rsidR="004E1718" w:rsidRDefault="004E1718" w:rsidP="005B2B11">
            <w:pPr>
              <w:pStyle w:val="ListParagraph"/>
              <w:ind w:left="0" w:firstLine="142"/>
              <w:jc w:val="center"/>
              <w:rPr>
                <w:rFonts w:ascii="Times New Roman" w:hAnsi="Times New Roman" w:cs="Times New Roman"/>
                <w:sz w:val="24"/>
                <w:szCs w:val="24"/>
              </w:rPr>
            </w:pPr>
          </w:p>
          <w:p w:rsidR="004E1718" w:rsidRDefault="004E1718" w:rsidP="005B2B11">
            <w:pPr>
              <w:pStyle w:val="ListParagraph"/>
              <w:ind w:left="0" w:firstLine="142"/>
              <w:jc w:val="center"/>
              <w:rPr>
                <w:rFonts w:ascii="Times New Roman" w:hAnsi="Times New Roman" w:cs="Times New Roman"/>
                <w:sz w:val="24"/>
                <w:szCs w:val="24"/>
              </w:rPr>
            </w:pPr>
          </w:p>
          <w:p w:rsidR="004E1718" w:rsidRPr="004F1508" w:rsidRDefault="004E1718" w:rsidP="005B2B11">
            <w:pPr>
              <w:rPr>
                <w:rFonts w:ascii="Times New Roman" w:hAnsi="Times New Roman" w:cs="Times New Roman"/>
                <w:sz w:val="24"/>
                <w:szCs w:val="24"/>
              </w:rPr>
            </w:pPr>
          </w:p>
        </w:tc>
      </w:tr>
      <w:tr w:rsidR="004E1718" w:rsidTr="006512C6">
        <w:tc>
          <w:tcPr>
            <w:tcW w:w="2498" w:type="dxa"/>
          </w:tcPr>
          <w:p w:rsidR="004E1718" w:rsidRPr="0062420F" w:rsidRDefault="004E1718" w:rsidP="00227EEB">
            <w:pPr>
              <w:rPr>
                <w:rFonts w:ascii="Times New Roman" w:hAnsi="Times New Roman" w:cs="Times New Roman"/>
                <w:color w:val="000000" w:themeColor="text1"/>
                <w:sz w:val="24"/>
                <w:szCs w:val="24"/>
              </w:rPr>
            </w:pPr>
            <w:r w:rsidRPr="0062420F">
              <w:rPr>
                <w:rFonts w:ascii="Times New Roman" w:hAnsi="Times New Roman" w:cs="Times New Roman"/>
                <w:color w:val="000000" w:themeColor="text1"/>
                <w:sz w:val="24"/>
                <w:szCs w:val="24"/>
              </w:rPr>
              <w:t>1.4. Organizuoti kiekvieno pedagogo individualaus savo mokslų metų veiklos įsivertinimą, prioritetų numatymą</w:t>
            </w:r>
            <w:r>
              <w:rPr>
                <w:rFonts w:ascii="Times New Roman" w:hAnsi="Times New Roman" w:cs="Times New Roman"/>
                <w:color w:val="000000" w:themeColor="text1"/>
                <w:sz w:val="24"/>
                <w:szCs w:val="24"/>
              </w:rPr>
              <w:t>.</w:t>
            </w:r>
          </w:p>
        </w:tc>
        <w:tc>
          <w:tcPr>
            <w:tcW w:w="1457" w:type="dxa"/>
          </w:tcPr>
          <w:p w:rsidR="004E1718" w:rsidRPr="00570DF6" w:rsidRDefault="004E1718" w:rsidP="005B2B11">
            <w:pPr>
              <w:pStyle w:val="ListParagraph"/>
              <w:ind w:left="0" w:firstLine="59"/>
              <w:rPr>
                <w:rFonts w:ascii="Times New Roman" w:hAnsi="Times New Roman" w:cs="Times New Roman"/>
                <w:color w:val="000000" w:themeColor="text1"/>
                <w:sz w:val="24"/>
                <w:szCs w:val="24"/>
              </w:rPr>
            </w:pPr>
            <w:r w:rsidRPr="00570DF6">
              <w:rPr>
                <w:rFonts w:ascii="Times New Roman" w:hAnsi="Times New Roman" w:cs="Times New Roman"/>
                <w:color w:val="000000" w:themeColor="text1"/>
                <w:sz w:val="24"/>
                <w:szCs w:val="24"/>
              </w:rPr>
              <w:t>2020–2024</w:t>
            </w:r>
          </w:p>
          <w:p w:rsidR="004E1718" w:rsidRDefault="004E1718" w:rsidP="005B2B11">
            <w:pPr>
              <w:pStyle w:val="ListParagraph"/>
              <w:ind w:left="0" w:firstLine="59"/>
              <w:rPr>
                <w:rFonts w:ascii="Times New Roman" w:hAnsi="Times New Roman" w:cs="Times New Roman"/>
                <w:sz w:val="24"/>
                <w:szCs w:val="24"/>
                <w:highlight w:val="yellow"/>
              </w:rPr>
            </w:pPr>
          </w:p>
        </w:tc>
        <w:tc>
          <w:tcPr>
            <w:tcW w:w="1637" w:type="dxa"/>
            <w:gridSpan w:val="3"/>
          </w:tcPr>
          <w:p w:rsidR="004E1718" w:rsidRDefault="004E1718" w:rsidP="005B2B11">
            <w:pPr>
              <w:pStyle w:val="ListParagraph"/>
              <w:ind w:left="0" w:firstLine="142"/>
              <w:jc w:val="center"/>
              <w:rPr>
                <w:rFonts w:ascii="Times New Roman" w:hAnsi="Times New Roman" w:cs="Times New Roman"/>
                <w:sz w:val="24"/>
                <w:szCs w:val="24"/>
              </w:rPr>
            </w:pPr>
            <w:r>
              <w:rPr>
                <w:rFonts w:ascii="Times New Roman" w:hAnsi="Times New Roman" w:cs="Times New Roman"/>
                <w:sz w:val="24"/>
                <w:szCs w:val="24"/>
              </w:rPr>
              <w:t>Direktoriaus pavaduotojas ugdymui, pedagogai</w:t>
            </w:r>
          </w:p>
        </w:tc>
        <w:tc>
          <w:tcPr>
            <w:tcW w:w="2772" w:type="dxa"/>
            <w:gridSpan w:val="3"/>
          </w:tcPr>
          <w:p w:rsidR="004E1718" w:rsidRPr="00D21DF7" w:rsidRDefault="004E1718" w:rsidP="00227EEB">
            <w:pPr>
              <w:pStyle w:val="ListParagraph"/>
              <w:shd w:val="clear" w:color="auto" w:fill="FFFFFF" w:themeFill="background1"/>
              <w:ind w:left="0"/>
              <w:rPr>
                <w:rFonts w:ascii="Times New Roman" w:hAnsi="Times New Roman" w:cs="Times New Roman"/>
                <w:sz w:val="24"/>
                <w:szCs w:val="24"/>
              </w:rPr>
            </w:pPr>
            <w:r w:rsidRPr="00155921">
              <w:rPr>
                <w:rFonts w:ascii="Times New Roman" w:hAnsi="Times New Roman" w:cs="Times New Roman"/>
                <w:sz w:val="24"/>
                <w:szCs w:val="24"/>
              </w:rPr>
              <w:t>Visi pedagogai kasmet iki einamų metų rugpjūčio 25</w:t>
            </w:r>
            <w:r w:rsidR="00A05E07">
              <w:rPr>
                <w:rFonts w:ascii="Times New Roman" w:hAnsi="Times New Roman" w:cs="Times New Roman"/>
                <w:sz w:val="24"/>
                <w:szCs w:val="24"/>
              </w:rPr>
              <w:t> </w:t>
            </w:r>
            <w:r w:rsidRPr="00155921">
              <w:rPr>
                <w:rFonts w:ascii="Times New Roman" w:hAnsi="Times New Roman" w:cs="Times New Roman"/>
                <w:sz w:val="24"/>
                <w:szCs w:val="24"/>
              </w:rPr>
              <w:t>d. įsivertins savo veiklą ir pa(si)rengs asmeninio ir profesinio tobulinimosi planą naujiems mokslo metams.</w:t>
            </w:r>
          </w:p>
        </w:tc>
        <w:tc>
          <w:tcPr>
            <w:tcW w:w="1701" w:type="dxa"/>
          </w:tcPr>
          <w:p w:rsidR="004E1718" w:rsidRDefault="004E1718" w:rsidP="005B2B11">
            <w:pPr>
              <w:pStyle w:val="ListParagraph"/>
              <w:ind w:left="0" w:firstLine="142"/>
              <w:jc w:val="center"/>
              <w:rPr>
                <w:rFonts w:ascii="Times New Roman" w:hAnsi="Times New Roman" w:cs="Times New Roman"/>
                <w:sz w:val="24"/>
                <w:szCs w:val="24"/>
              </w:rPr>
            </w:pPr>
            <w:r>
              <w:rPr>
                <w:rFonts w:ascii="Times New Roman" w:hAnsi="Times New Roman" w:cs="Times New Roman"/>
                <w:sz w:val="24"/>
                <w:szCs w:val="24"/>
              </w:rPr>
              <w:t>Žmogiškieji ištekliai</w:t>
            </w:r>
          </w:p>
          <w:p w:rsidR="004E1718" w:rsidRDefault="004E1718" w:rsidP="005B2B11">
            <w:pPr>
              <w:pStyle w:val="ListParagraph"/>
              <w:ind w:left="0" w:firstLine="142"/>
              <w:jc w:val="center"/>
              <w:rPr>
                <w:rFonts w:ascii="Times New Roman" w:hAnsi="Times New Roman" w:cs="Times New Roman"/>
                <w:sz w:val="24"/>
                <w:szCs w:val="24"/>
              </w:rPr>
            </w:pPr>
          </w:p>
          <w:p w:rsidR="004E1718" w:rsidRDefault="004E1718" w:rsidP="005B2B11">
            <w:pPr>
              <w:pStyle w:val="ListParagraph"/>
              <w:ind w:left="0" w:firstLine="142"/>
              <w:jc w:val="center"/>
              <w:rPr>
                <w:rFonts w:ascii="Times New Roman" w:hAnsi="Times New Roman" w:cs="Times New Roman"/>
                <w:sz w:val="24"/>
                <w:szCs w:val="24"/>
              </w:rPr>
            </w:pPr>
          </w:p>
        </w:tc>
      </w:tr>
      <w:tr w:rsidR="004E1718" w:rsidTr="006512C6">
        <w:tc>
          <w:tcPr>
            <w:tcW w:w="10065" w:type="dxa"/>
            <w:gridSpan w:val="9"/>
          </w:tcPr>
          <w:p w:rsidR="004E1718" w:rsidRDefault="004E1718" w:rsidP="006512C6">
            <w:pPr>
              <w:pStyle w:val="ListParagraph"/>
              <w:ind w:left="0" w:firstLine="142"/>
              <w:jc w:val="both"/>
              <w:rPr>
                <w:rFonts w:ascii="Times New Roman" w:hAnsi="Times New Roman" w:cs="Times New Roman"/>
                <w:sz w:val="24"/>
                <w:szCs w:val="24"/>
              </w:rPr>
            </w:pPr>
            <w:r>
              <w:rPr>
                <w:rFonts w:ascii="Times New Roman" w:hAnsi="Times New Roman" w:cs="Times New Roman"/>
                <w:b/>
                <w:bCs/>
                <w:sz w:val="24"/>
                <w:szCs w:val="24"/>
              </w:rPr>
              <w:t xml:space="preserve">2 uždavinys. </w:t>
            </w:r>
            <w:r>
              <w:rPr>
                <w:rFonts w:ascii="Times New Roman" w:hAnsi="Times New Roman" w:cs="Times New Roman"/>
                <w:sz w:val="24"/>
                <w:szCs w:val="24"/>
              </w:rPr>
              <w:t xml:space="preserve">Diferencijuoti ir individualizuoti vaikų </w:t>
            </w:r>
            <w:r w:rsidRPr="00A05E07">
              <w:rPr>
                <w:rFonts w:ascii="Times New Roman" w:hAnsi="Times New Roman" w:cs="Times New Roman"/>
                <w:sz w:val="24"/>
                <w:szCs w:val="24"/>
              </w:rPr>
              <w:t>ugdymą, sud</w:t>
            </w:r>
            <w:r>
              <w:rPr>
                <w:rFonts w:ascii="Times New Roman" w:hAnsi="Times New Roman" w:cs="Times New Roman"/>
                <w:sz w:val="24"/>
                <w:szCs w:val="24"/>
              </w:rPr>
              <w:t>aryti lygias ugdymo(si) galimybes pagal vaikų poreikius.</w:t>
            </w:r>
          </w:p>
        </w:tc>
      </w:tr>
      <w:tr w:rsidR="004E1718" w:rsidTr="006512C6">
        <w:tc>
          <w:tcPr>
            <w:tcW w:w="2498" w:type="dxa"/>
          </w:tcPr>
          <w:p w:rsidR="004E1718" w:rsidRDefault="004E1718" w:rsidP="005B2B11">
            <w:pPr>
              <w:pStyle w:val="ListParagraph"/>
              <w:ind w:left="0" w:firstLine="142"/>
              <w:jc w:val="center"/>
              <w:rPr>
                <w:rFonts w:ascii="Times New Roman" w:hAnsi="Times New Roman" w:cs="Times New Roman"/>
                <w:sz w:val="24"/>
                <w:szCs w:val="24"/>
              </w:rPr>
            </w:pPr>
            <w:r>
              <w:rPr>
                <w:rFonts w:ascii="Times New Roman" w:hAnsi="Times New Roman" w:cs="Times New Roman"/>
                <w:b/>
                <w:sz w:val="24"/>
                <w:szCs w:val="24"/>
              </w:rPr>
              <w:t>Priemonės</w:t>
            </w:r>
          </w:p>
        </w:tc>
        <w:tc>
          <w:tcPr>
            <w:tcW w:w="1457" w:type="dxa"/>
          </w:tcPr>
          <w:p w:rsidR="004E1718" w:rsidRDefault="004E1718" w:rsidP="005B2B11">
            <w:pPr>
              <w:pStyle w:val="ListParagraph"/>
              <w:ind w:left="0" w:firstLine="142"/>
              <w:jc w:val="center"/>
              <w:rPr>
                <w:rFonts w:ascii="Times New Roman" w:hAnsi="Times New Roman" w:cs="Times New Roman"/>
                <w:sz w:val="24"/>
                <w:szCs w:val="24"/>
              </w:rPr>
            </w:pPr>
            <w:r>
              <w:rPr>
                <w:rFonts w:ascii="Times New Roman" w:hAnsi="Times New Roman" w:cs="Times New Roman"/>
                <w:b/>
                <w:sz w:val="24"/>
                <w:szCs w:val="24"/>
              </w:rPr>
              <w:t>Terminai</w:t>
            </w:r>
          </w:p>
        </w:tc>
        <w:tc>
          <w:tcPr>
            <w:tcW w:w="1637" w:type="dxa"/>
            <w:gridSpan w:val="3"/>
          </w:tcPr>
          <w:p w:rsidR="004E1718" w:rsidRDefault="004E1718" w:rsidP="005B2B11">
            <w:pPr>
              <w:pStyle w:val="ListParagraph"/>
              <w:ind w:left="0" w:firstLine="142"/>
              <w:jc w:val="center"/>
              <w:rPr>
                <w:rFonts w:ascii="Times New Roman" w:hAnsi="Times New Roman" w:cs="Times New Roman"/>
                <w:sz w:val="24"/>
                <w:szCs w:val="24"/>
              </w:rPr>
            </w:pPr>
            <w:r>
              <w:rPr>
                <w:rFonts w:ascii="Times New Roman" w:hAnsi="Times New Roman" w:cs="Times New Roman"/>
                <w:b/>
                <w:sz w:val="24"/>
                <w:szCs w:val="24"/>
              </w:rPr>
              <w:t>Atsakingi asmenys</w:t>
            </w:r>
          </w:p>
        </w:tc>
        <w:tc>
          <w:tcPr>
            <w:tcW w:w="2488" w:type="dxa"/>
            <w:gridSpan w:val="2"/>
          </w:tcPr>
          <w:p w:rsidR="004E1718" w:rsidRDefault="004E1718" w:rsidP="005B2B11">
            <w:pPr>
              <w:pStyle w:val="ListParagraph"/>
              <w:ind w:left="0" w:firstLine="142"/>
              <w:jc w:val="center"/>
              <w:rPr>
                <w:rFonts w:ascii="Times New Roman" w:hAnsi="Times New Roman" w:cs="Times New Roman"/>
                <w:sz w:val="24"/>
                <w:szCs w:val="24"/>
              </w:rPr>
            </w:pPr>
            <w:r>
              <w:rPr>
                <w:rFonts w:ascii="Times New Roman" w:hAnsi="Times New Roman" w:cs="Times New Roman"/>
                <w:b/>
                <w:sz w:val="24"/>
                <w:szCs w:val="24"/>
              </w:rPr>
              <w:t>Laukiami rezultatai ir vertinimo rodikliai</w:t>
            </w:r>
          </w:p>
        </w:tc>
        <w:tc>
          <w:tcPr>
            <w:tcW w:w="1985" w:type="dxa"/>
            <w:gridSpan w:val="2"/>
          </w:tcPr>
          <w:p w:rsidR="004E1718" w:rsidRDefault="004E1718" w:rsidP="005B2B11">
            <w:pPr>
              <w:pStyle w:val="ListParagraph"/>
              <w:ind w:left="0" w:hanging="66"/>
              <w:jc w:val="center"/>
              <w:rPr>
                <w:rFonts w:ascii="Times New Roman" w:hAnsi="Times New Roman" w:cs="Times New Roman"/>
                <w:sz w:val="24"/>
                <w:szCs w:val="24"/>
              </w:rPr>
            </w:pPr>
            <w:r>
              <w:rPr>
                <w:rFonts w:ascii="Times New Roman" w:hAnsi="Times New Roman" w:cs="Times New Roman"/>
                <w:b/>
                <w:sz w:val="24"/>
                <w:szCs w:val="24"/>
              </w:rPr>
              <w:t>Finansavimas</w:t>
            </w:r>
          </w:p>
        </w:tc>
      </w:tr>
      <w:tr w:rsidR="004E1718" w:rsidTr="006512C6">
        <w:tc>
          <w:tcPr>
            <w:tcW w:w="2498" w:type="dxa"/>
          </w:tcPr>
          <w:p w:rsidR="004E1718" w:rsidRDefault="004E1718" w:rsidP="00227EEB">
            <w:pPr>
              <w:pStyle w:val="ListParagraph"/>
              <w:ind w:left="0"/>
              <w:rPr>
                <w:rFonts w:ascii="Times New Roman" w:hAnsi="Times New Roman" w:cs="Times New Roman"/>
                <w:b/>
                <w:sz w:val="24"/>
                <w:szCs w:val="24"/>
              </w:rPr>
            </w:pPr>
            <w:r>
              <w:rPr>
                <w:rFonts w:ascii="Times New Roman" w:hAnsi="Times New Roman" w:cs="Times New Roman"/>
                <w:bCs/>
                <w:sz w:val="24"/>
                <w:szCs w:val="24"/>
              </w:rPr>
              <w:t>2.1. Tobulinti darželio ikimokyklinio ugdymo programą.</w:t>
            </w:r>
          </w:p>
        </w:tc>
        <w:tc>
          <w:tcPr>
            <w:tcW w:w="1457" w:type="dxa"/>
          </w:tcPr>
          <w:p w:rsidR="004E1718" w:rsidRPr="00486522" w:rsidRDefault="004E1718" w:rsidP="005B2B11">
            <w:pPr>
              <w:pStyle w:val="ListParagraph"/>
              <w:ind w:left="0" w:firstLine="142"/>
              <w:jc w:val="center"/>
              <w:rPr>
                <w:rFonts w:ascii="Times New Roman" w:hAnsi="Times New Roman" w:cs="Times New Roman"/>
                <w:b/>
                <w:sz w:val="24"/>
                <w:szCs w:val="24"/>
                <w:highlight w:val="yellow"/>
              </w:rPr>
            </w:pPr>
            <w:r>
              <w:rPr>
                <w:rFonts w:ascii="Times New Roman" w:hAnsi="Times New Roman" w:cs="Times New Roman"/>
                <w:bCs/>
                <w:sz w:val="24"/>
                <w:szCs w:val="24"/>
              </w:rPr>
              <w:t xml:space="preserve">2020 </w:t>
            </w:r>
          </w:p>
        </w:tc>
        <w:tc>
          <w:tcPr>
            <w:tcW w:w="1637" w:type="dxa"/>
            <w:gridSpan w:val="3"/>
          </w:tcPr>
          <w:p w:rsidR="004E1718" w:rsidRDefault="004E1718" w:rsidP="005B2B11">
            <w:pPr>
              <w:pStyle w:val="ListParagraph"/>
              <w:ind w:left="0" w:firstLine="142"/>
              <w:jc w:val="center"/>
              <w:rPr>
                <w:rFonts w:ascii="Times New Roman" w:hAnsi="Times New Roman" w:cs="Times New Roman"/>
                <w:b/>
                <w:sz w:val="24"/>
                <w:szCs w:val="24"/>
              </w:rPr>
            </w:pPr>
            <w:r>
              <w:rPr>
                <w:rFonts w:ascii="Times New Roman" w:hAnsi="Times New Roman" w:cs="Times New Roman"/>
                <w:bCs/>
                <w:sz w:val="24"/>
                <w:szCs w:val="24"/>
              </w:rPr>
              <w:t>Direktoriaus pavaduotojas ugdymui</w:t>
            </w:r>
          </w:p>
        </w:tc>
        <w:tc>
          <w:tcPr>
            <w:tcW w:w="2488" w:type="dxa"/>
            <w:gridSpan w:val="2"/>
          </w:tcPr>
          <w:p w:rsidR="004E1718" w:rsidRDefault="004E1718" w:rsidP="00227EEB">
            <w:pPr>
              <w:pStyle w:val="ListParagraph"/>
              <w:ind w:left="0"/>
              <w:rPr>
                <w:rFonts w:ascii="Times New Roman" w:hAnsi="Times New Roman" w:cs="Times New Roman"/>
                <w:bCs/>
                <w:sz w:val="24"/>
                <w:szCs w:val="24"/>
              </w:rPr>
            </w:pPr>
            <w:r>
              <w:rPr>
                <w:rFonts w:ascii="Times New Roman" w:hAnsi="Times New Roman" w:cs="Times New Roman"/>
                <w:bCs/>
                <w:sz w:val="24"/>
                <w:szCs w:val="24"/>
              </w:rPr>
              <w:t xml:space="preserve">Patobulinta </w:t>
            </w:r>
            <w:r w:rsidR="00A05E07">
              <w:rPr>
                <w:rFonts w:ascii="Times New Roman" w:hAnsi="Times New Roman" w:cs="Times New Roman"/>
                <w:bCs/>
                <w:sz w:val="24"/>
                <w:szCs w:val="24"/>
              </w:rPr>
              <w:t>i</w:t>
            </w:r>
            <w:r>
              <w:rPr>
                <w:rFonts w:ascii="Times New Roman" w:hAnsi="Times New Roman" w:cs="Times New Roman"/>
                <w:bCs/>
                <w:sz w:val="24"/>
                <w:szCs w:val="24"/>
              </w:rPr>
              <w:t>kimokyklinio ugdymo programos skiltis ,,Ugdymo turinys, metodai, priemonės”.</w:t>
            </w:r>
          </w:p>
        </w:tc>
        <w:tc>
          <w:tcPr>
            <w:tcW w:w="1985" w:type="dxa"/>
            <w:gridSpan w:val="2"/>
          </w:tcPr>
          <w:p w:rsidR="004E1718" w:rsidRDefault="004E1718" w:rsidP="005B2B11">
            <w:pPr>
              <w:pStyle w:val="ListParagraph"/>
              <w:ind w:left="0" w:firstLine="142"/>
              <w:jc w:val="center"/>
              <w:rPr>
                <w:rFonts w:ascii="Times New Roman" w:hAnsi="Times New Roman" w:cs="Times New Roman"/>
                <w:bCs/>
                <w:sz w:val="24"/>
                <w:szCs w:val="24"/>
              </w:rPr>
            </w:pPr>
            <w:r>
              <w:rPr>
                <w:rFonts w:ascii="Times New Roman" w:hAnsi="Times New Roman" w:cs="Times New Roman"/>
                <w:bCs/>
                <w:sz w:val="24"/>
                <w:szCs w:val="24"/>
              </w:rPr>
              <w:t>Žmogiškieji ištekliai</w:t>
            </w:r>
          </w:p>
        </w:tc>
      </w:tr>
      <w:tr w:rsidR="004E1718" w:rsidTr="006512C6">
        <w:tc>
          <w:tcPr>
            <w:tcW w:w="2498" w:type="dxa"/>
          </w:tcPr>
          <w:p w:rsidR="004E1718" w:rsidRDefault="004E1718" w:rsidP="00227EEB">
            <w:pPr>
              <w:pStyle w:val="ListParagraph"/>
              <w:ind w:left="0"/>
              <w:rPr>
                <w:rFonts w:ascii="Times New Roman" w:hAnsi="Times New Roman" w:cs="Times New Roman"/>
                <w:bCs/>
                <w:sz w:val="24"/>
                <w:szCs w:val="24"/>
              </w:rPr>
            </w:pPr>
            <w:r>
              <w:rPr>
                <w:rFonts w:ascii="Times New Roman" w:hAnsi="Times New Roman" w:cs="Times New Roman"/>
                <w:bCs/>
                <w:sz w:val="24"/>
                <w:szCs w:val="24"/>
              </w:rPr>
              <w:t>2.2. Siekti sistemingos ir veiksmingos individualios vaikų veiklos, padedant vaikams siekti optimalios raidos.</w:t>
            </w:r>
          </w:p>
        </w:tc>
        <w:tc>
          <w:tcPr>
            <w:tcW w:w="1457" w:type="dxa"/>
          </w:tcPr>
          <w:p w:rsidR="004E1718" w:rsidRPr="00486522" w:rsidRDefault="004E1718" w:rsidP="005B2B11">
            <w:pPr>
              <w:pStyle w:val="ListParagraph"/>
              <w:ind w:left="0" w:firstLine="142"/>
              <w:jc w:val="center"/>
              <w:rPr>
                <w:rFonts w:ascii="Times New Roman" w:hAnsi="Times New Roman" w:cs="Times New Roman"/>
                <w:bCs/>
                <w:sz w:val="24"/>
                <w:szCs w:val="24"/>
                <w:highlight w:val="yellow"/>
              </w:rPr>
            </w:pPr>
            <w:r w:rsidRPr="0058639E">
              <w:rPr>
                <w:rFonts w:ascii="Times New Roman" w:hAnsi="Times New Roman" w:cs="Times New Roman"/>
                <w:bCs/>
                <w:sz w:val="24"/>
                <w:szCs w:val="24"/>
              </w:rPr>
              <w:t>2020</w:t>
            </w:r>
            <w:r w:rsidRPr="0058639E">
              <w:rPr>
                <w:rFonts w:ascii="Times New Roman" w:hAnsi="Times New Roman" w:cs="Times New Roman"/>
                <w:color w:val="000000" w:themeColor="text1"/>
                <w:sz w:val="24"/>
                <w:szCs w:val="24"/>
              </w:rPr>
              <w:t>–</w:t>
            </w:r>
            <w:r>
              <w:rPr>
                <w:rFonts w:ascii="Times New Roman" w:hAnsi="Times New Roman" w:cs="Times New Roman"/>
                <w:bCs/>
                <w:sz w:val="24"/>
                <w:szCs w:val="24"/>
              </w:rPr>
              <w:t>2024</w:t>
            </w:r>
          </w:p>
        </w:tc>
        <w:tc>
          <w:tcPr>
            <w:tcW w:w="1637" w:type="dxa"/>
            <w:gridSpan w:val="3"/>
          </w:tcPr>
          <w:p w:rsidR="004E1718" w:rsidRDefault="004E1718" w:rsidP="005B2B11">
            <w:pPr>
              <w:pStyle w:val="ListParagraph"/>
              <w:ind w:left="0" w:firstLine="142"/>
              <w:jc w:val="center"/>
              <w:rPr>
                <w:rFonts w:ascii="Times New Roman" w:hAnsi="Times New Roman" w:cs="Times New Roman"/>
                <w:bCs/>
                <w:sz w:val="24"/>
                <w:szCs w:val="24"/>
              </w:rPr>
            </w:pPr>
            <w:r>
              <w:rPr>
                <w:rFonts w:ascii="Times New Roman" w:hAnsi="Times New Roman" w:cs="Times New Roman"/>
                <w:bCs/>
                <w:sz w:val="24"/>
                <w:szCs w:val="24"/>
              </w:rPr>
              <w:t>VGK, direktoriaus pavaduotojas ugdymui</w:t>
            </w:r>
          </w:p>
        </w:tc>
        <w:tc>
          <w:tcPr>
            <w:tcW w:w="2488" w:type="dxa"/>
            <w:gridSpan w:val="2"/>
          </w:tcPr>
          <w:p w:rsidR="004E1718" w:rsidRDefault="004E1718" w:rsidP="00227EEB">
            <w:pPr>
              <w:pStyle w:val="ListParagraph"/>
              <w:ind w:left="0"/>
              <w:rPr>
                <w:rFonts w:ascii="Times New Roman" w:hAnsi="Times New Roman" w:cs="Times New Roman"/>
                <w:bCs/>
                <w:sz w:val="24"/>
                <w:szCs w:val="24"/>
              </w:rPr>
            </w:pPr>
            <w:r w:rsidRPr="0062420F">
              <w:rPr>
                <w:rFonts w:ascii="Times New Roman" w:hAnsi="Times New Roman" w:cs="Times New Roman"/>
                <w:bCs/>
                <w:color w:val="000000" w:themeColor="text1"/>
                <w:sz w:val="24"/>
                <w:szCs w:val="24"/>
              </w:rPr>
              <w:t>Pedagogės 2–3 kartus per savaitę planuos ir organizuos individualias vaikų veiklas,</w:t>
            </w:r>
            <w:r>
              <w:rPr>
                <w:rFonts w:ascii="Times New Roman" w:hAnsi="Times New Roman" w:cs="Times New Roman"/>
                <w:bCs/>
                <w:sz w:val="24"/>
                <w:szCs w:val="24"/>
              </w:rPr>
              <w:t xml:space="preserve"> atsižvelgiant į kiekvieno vaiko individualius poreikius.</w:t>
            </w:r>
          </w:p>
        </w:tc>
        <w:tc>
          <w:tcPr>
            <w:tcW w:w="1985" w:type="dxa"/>
            <w:gridSpan w:val="2"/>
          </w:tcPr>
          <w:p w:rsidR="004E1718" w:rsidRDefault="004E1718" w:rsidP="005B2B11">
            <w:pPr>
              <w:pStyle w:val="ListParagraph"/>
              <w:ind w:left="0" w:firstLine="142"/>
              <w:jc w:val="center"/>
              <w:rPr>
                <w:rFonts w:ascii="Times New Roman" w:hAnsi="Times New Roman" w:cs="Times New Roman"/>
                <w:bCs/>
                <w:sz w:val="24"/>
                <w:szCs w:val="24"/>
              </w:rPr>
            </w:pPr>
            <w:r>
              <w:rPr>
                <w:rFonts w:ascii="Times New Roman" w:hAnsi="Times New Roman" w:cs="Times New Roman"/>
                <w:bCs/>
                <w:sz w:val="24"/>
                <w:szCs w:val="24"/>
              </w:rPr>
              <w:t>Žmogiškieji ištekliai</w:t>
            </w:r>
          </w:p>
        </w:tc>
      </w:tr>
      <w:tr w:rsidR="004E1718" w:rsidTr="006512C6">
        <w:tc>
          <w:tcPr>
            <w:tcW w:w="2498" w:type="dxa"/>
          </w:tcPr>
          <w:p w:rsidR="004E1718" w:rsidRDefault="004E1718" w:rsidP="00227EEB">
            <w:pPr>
              <w:pStyle w:val="ListParagraph"/>
              <w:tabs>
                <w:tab w:val="left" w:pos="1291"/>
              </w:tabs>
              <w:ind w:left="0"/>
              <w:rPr>
                <w:rFonts w:ascii="Times New Roman" w:hAnsi="Times New Roman" w:cs="Times New Roman"/>
                <w:b/>
                <w:sz w:val="24"/>
                <w:szCs w:val="24"/>
              </w:rPr>
            </w:pPr>
            <w:r>
              <w:rPr>
                <w:rFonts w:ascii="Times New Roman" w:hAnsi="Times New Roman" w:cs="Times New Roman"/>
                <w:bCs/>
                <w:sz w:val="24"/>
                <w:szCs w:val="24"/>
              </w:rPr>
              <w:t>2.3. Patobulinti ugdomųjų planų formą ir turinį.</w:t>
            </w:r>
          </w:p>
        </w:tc>
        <w:tc>
          <w:tcPr>
            <w:tcW w:w="1457" w:type="dxa"/>
          </w:tcPr>
          <w:p w:rsidR="004E1718" w:rsidRDefault="004E1718" w:rsidP="005B2B11">
            <w:pPr>
              <w:pStyle w:val="ListParagraph"/>
              <w:ind w:left="0" w:firstLine="142"/>
              <w:jc w:val="center"/>
              <w:rPr>
                <w:rFonts w:ascii="Times New Roman" w:hAnsi="Times New Roman" w:cs="Times New Roman"/>
                <w:b/>
                <w:sz w:val="24"/>
                <w:szCs w:val="24"/>
              </w:rPr>
            </w:pPr>
            <w:r>
              <w:rPr>
                <w:rFonts w:ascii="Times New Roman" w:hAnsi="Times New Roman" w:cs="Times New Roman"/>
                <w:bCs/>
                <w:sz w:val="24"/>
                <w:szCs w:val="24"/>
              </w:rPr>
              <w:t xml:space="preserve">2020 </w:t>
            </w:r>
          </w:p>
        </w:tc>
        <w:tc>
          <w:tcPr>
            <w:tcW w:w="1637" w:type="dxa"/>
            <w:gridSpan w:val="3"/>
          </w:tcPr>
          <w:p w:rsidR="004E1718" w:rsidRDefault="004E1718" w:rsidP="005B2B11">
            <w:pPr>
              <w:pStyle w:val="ListParagraph"/>
              <w:ind w:left="0" w:firstLine="142"/>
              <w:jc w:val="center"/>
              <w:rPr>
                <w:rFonts w:ascii="Times New Roman" w:hAnsi="Times New Roman" w:cs="Times New Roman"/>
                <w:b/>
                <w:sz w:val="24"/>
                <w:szCs w:val="24"/>
              </w:rPr>
            </w:pPr>
            <w:r>
              <w:rPr>
                <w:rFonts w:ascii="Times New Roman" w:hAnsi="Times New Roman" w:cs="Times New Roman"/>
                <w:bCs/>
                <w:sz w:val="24"/>
                <w:szCs w:val="24"/>
              </w:rPr>
              <w:t>Direktorius, direktoriaus pavaduotojas ugdymui</w:t>
            </w:r>
          </w:p>
        </w:tc>
        <w:tc>
          <w:tcPr>
            <w:tcW w:w="2488" w:type="dxa"/>
            <w:gridSpan w:val="2"/>
          </w:tcPr>
          <w:p w:rsidR="00227EEB" w:rsidRDefault="004E1718" w:rsidP="00227EEB">
            <w:pPr>
              <w:pStyle w:val="ListParagraph"/>
              <w:ind w:left="0"/>
              <w:rPr>
                <w:rFonts w:ascii="Times New Roman" w:hAnsi="Times New Roman" w:cs="Times New Roman"/>
                <w:bCs/>
                <w:sz w:val="24"/>
                <w:szCs w:val="24"/>
              </w:rPr>
            </w:pPr>
            <w:r w:rsidRPr="00155921">
              <w:rPr>
                <w:rFonts w:ascii="Times New Roman" w:hAnsi="Times New Roman" w:cs="Times New Roman"/>
                <w:bCs/>
                <w:sz w:val="24"/>
                <w:szCs w:val="24"/>
              </w:rPr>
              <w:t>I pusm. parengta nauja ugdomųjų planų forma.</w:t>
            </w:r>
          </w:p>
          <w:p w:rsidR="004E1718" w:rsidRPr="00227EEB" w:rsidRDefault="004E1718" w:rsidP="00227EEB">
            <w:pPr>
              <w:pStyle w:val="ListParagraph"/>
              <w:ind w:left="0" w:hanging="29"/>
              <w:rPr>
                <w:rFonts w:ascii="Times New Roman" w:hAnsi="Times New Roman" w:cs="Times New Roman"/>
                <w:bCs/>
                <w:sz w:val="24"/>
                <w:szCs w:val="24"/>
              </w:rPr>
            </w:pPr>
            <w:r w:rsidRPr="00227EEB">
              <w:rPr>
                <w:rFonts w:ascii="Times New Roman" w:hAnsi="Times New Roman" w:cs="Times New Roman"/>
                <w:bCs/>
                <w:sz w:val="24"/>
                <w:szCs w:val="24"/>
              </w:rPr>
              <w:t xml:space="preserve">100 proc. pedagogų </w:t>
            </w:r>
          </w:p>
          <w:p w:rsidR="004E1718" w:rsidRDefault="004E1718" w:rsidP="00D21DF7">
            <w:pPr>
              <w:pStyle w:val="ListParagraph"/>
              <w:ind w:left="0"/>
              <w:rPr>
                <w:rFonts w:ascii="Times New Roman" w:hAnsi="Times New Roman" w:cs="Times New Roman"/>
                <w:bCs/>
                <w:sz w:val="24"/>
                <w:szCs w:val="24"/>
              </w:rPr>
            </w:pPr>
            <w:r w:rsidRPr="00155921">
              <w:rPr>
                <w:rFonts w:ascii="Times New Roman" w:hAnsi="Times New Roman" w:cs="Times New Roman"/>
                <w:bCs/>
                <w:sz w:val="24"/>
                <w:szCs w:val="24"/>
              </w:rPr>
              <w:t>planuojant ugdomąją veiklą taiko atnaujintas planavimo formas.</w:t>
            </w:r>
          </w:p>
          <w:p w:rsidR="00D21DF7" w:rsidRPr="00D21DF7" w:rsidRDefault="00D21DF7" w:rsidP="00D21DF7">
            <w:pPr>
              <w:pStyle w:val="ListParagraph"/>
              <w:ind w:left="0"/>
              <w:rPr>
                <w:rFonts w:ascii="Times New Roman" w:hAnsi="Times New Roman" w:cs="Times New Roman"/>
                <w:bCs/>
                <w:sz w:val="24"/>
                <w:szCs w:val="24"/>
              </w:rPr>
            </w:pPr>
          </w:p>
        </w:tc>
        <w:tc>
          <w:tcPr>
            <w:tcW w:w="1985" w:type="dxa"/>
            <w:gridSpan w:val="2"/>
          </w:tcPr>
          <w:p w:rsidR="004E1718" w:rsidRDefault="004E1718" w:rsidP="005B2B11">
            <w:pPr>
              <w:pStyle w:val="ListParagraph"/>
              <w:ind w:left="0" w:firstLine="142"/>
              <w:jc w:val="center"/>
              <w:rPr>
                <w:rFonts w:ascii="Times New Roman" w:hAnsi="Times New Roman" w:cs="Times New Roman"/>
                <w:b/>
                <w:sz w:val="24"/>
                <w:szCs w:val="24"/>
              </w:rPr>
            </w:pPr>
            <w:r>
              <w:rPr>
                <w:rFonts w:ascii="Times New Roman" w:hAnsi="Times New Roman" w:cs="Times New Roman"/>
                <w:bCs/>
                <w:sz w:val="24"/>
                <w:szCs w:val="24"/>
              </w:rPr>
              <w:t>Žmogiškieji ištekliai</w:t>
            </w:r>
          </w:p>
        </w:tc>
      </w:tr>
      <w:tr w:rsidR="004E1718" w:rsidTr="006512C6">
        <w:tc>
          <w:tcPr>
            <w:tcW w:w="2498" w:type="dxa"/>
          </w:tcPr>
          <w:p w:rsidR="004E1718" w:rsidRDefault="004E1718" w:rsidP="009E611A">
            <w:pPr>
              <w:pStyle w:val="ListParagraph"/>
              <w:ind w:left="0"/>
              <w:rPr>
                <w:rFonts w:ascii="Times New Roman" w:hAnsi="Times New Roman" w:cs="Times New Roman"/>
                <w:bCs/>
                <w:sz w:val="24"/>
                <w:szCs w:val="24"/>
              </w:rPr>
            </w:pPr>
            <w:r>
              <w:rPr>
                <w:rFonts w:ascii="Times New Roman" w:hAnsi="Times New Roman" w:cs="Times New Roman"/>
                <w:bCs/>
                <w:sz w:val="24"/>
                <w:szCs w:val="24"/>
              </w:rPr>
              <w:t>2.4. Siekti logopedo pratybų efektyvumo.</w:t>
            </w:r>
          </w:p>
        </w:tc>
        <w:tc>
          <w:tcPr>
            <w:tcW w:w="1457" w:type="dxa"/>
          </w:tcPr>
          <w:p w:rsidR="004E1718" w:rsidRPr="00486522" w:rsidRDefault="004E1718" w:rsidP="005B2B11">
            <w:pPr>
              <w:pStyle w:val="ListParagraph"/>
              <w:ind w:left="0" w:firstLine="142"/>
              <w:jc w:val="center"/>
              <w:rPr>
                <w:rFonts w:ascii="Times New Roman" w:hAnsi="Times New Roman" w:cs="Times New Roman"/>
                <w:bCs/>
                <w:sz w:val="24"/>
                <w:szCs w:val="24"/>
                <w:highlight w:val="yellow"/>
              </w:rPr>
            </w:pPr>
            <w:r w:rsidRPr="0058639E">
              <w:rPr>
                <w:rFonts w:ascii="Times New Roman" w:hAnsi="Times New Roman" w:cs="Times New Roman"/>
                <w:bCs/>
                <w:sz w:val="24"/>
                <w:szCs w:val="24"/>
              </w:rPr>
              <w:t>2021</w:t>
            </w:r>
            <w:r w:rsidRPr="0058639E">
              <w:rPr>
                <w:rFonts w:ascii="Times New Roman" w:hAnsi="Times New Roman" w:cs="Times New Roman"/>
                <w:color w:val="000000" w:themeColor="text1"/>
                <w:sz w:val="24"/>
                <w:szCs w:val="24"/>
              </w:rPr>
              <w:t>–</w:t>
            </w:r>
            <w:r>
              <w:rPr>
                <w:rFonts w:ascii="Times New Roman" w:hAnsi="Times New Roman" w:cs="Times New Roman"/>
                <w:bCs/>
                <w:sz w:val="24"/>
                <w:szCs w:val="24"/>
              </w:rPr>
              <w:t xml:space="preserve">2022 </w:t>
            </w:r>
          </w:p>
        </w:tc>
        <w:tc>
          <w:tcPr>
            <w:tcW w:w="1637" w:type="dxa"/>
            <w:gridSpan w:val="3"/>
          </w:tcPr>
          <w:p w:rsidR="004E1718" w:rsidRDefault="004E1718" w:rsidP="005B2B11">
            <w:pPr>
              <w:pStyle w:val="ListParagraph"/>
              <w:ind w:left="0" w:firstLine="142"/>
              <w:jc w:val="center"/>
              <w:rPr>
                <w:rFonts w:ascii="Times New Roman" w:hAnsi="Times New Roman" w:cs="Times New Roman"/>
                <w:bCs/>
                <w:sz w:val="24"/>
                <w:szCs w:val="24"/>
              </w:rPr>
            </w:pPr>
            <w:r>
              <w:rPr>
                <w:rFonts w:ascii="Times New Roman" w:hAnsi="Times New Roman" w:cs="Times New Roman"/>
                <w:bCs/>
                <w:sz w:val="24"/>
                <w:szCs w:val="24"/>
              </w:rPr>
              <w:t xml:space="preserve">Direktoriaus pavaduotojas ugdymui, </w:t>
            </w:r>
            <w:r>
              <w:rPr>
                <w:rFonts w:ascii="Times New Roman" w:hAnsi="Times New Roman" w:cs="Times New Roman"/>
                <w:bCs/>
                <w:sz w:val="24"/>
                <w:szCs w:val="24"/>
              </w:rPr>
              <w:lastRenderedPageBreak/>
              <w:t>pedagogai</w:t>
            </w:r>
          </w:p>
        </w:tc>
        <w:tc>
          <w:tcPr>
            <w:tcW w:w="2488" w:type="dxa"/>
            <w:gridSpan w:val="2"/>
          </w:tcPr>
          <w:p w:rsidR="004E1718" w:rsidRPr="00E257FE" w:rsidRDefault="004E1718" w:rsidP="009E611A">
            <w:pPr>
              <w:pStyle w:val="ListParagraph"/>
              <w:ind w:left="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Logopedas </w:t>
            </w:r>
            <w:r w:rsidRPr="00E257FE">
              <w:rPr>
                <w:rFonts w:ascii="Times New Roman" w:hAnsi="Times New Roman" w:cs="Times New Roman"/>
                <w:bCs/>
                <w:color w:val="000000" w:themeColor="text1"/>
                <w:sz w:val="24"/>
                <w:szCs w:val="24"/>
              </w:rPr>
              <w:t xml:space="preserve">įgys naujų kompetencijų. </w:t>
            </w:r>
            <w:r>
              <w:rPr>
                <w:rFonts w:ascii="Times New Roman" w:hAnsi="Times New Roman" w:cs="Times New Roman"/>
                <w:bCs/>
                <w:color w:val="000000" w:themeColor="text1"/>
                <w:sz w:val="24"/>
                <w:szCs w:val="24"/>
              </w:rPr>
              <w:t>P</w:t>
            </w:r>
            <w:r w:rsidRPr="00E257FE">
              <w:rPr>
                <w:rFonts w:ascii="Times New Roman" w:hAnsi="Times New Roman" w:cs="Times New Roman"/>
                <w:bCs/>
                <w:color w:val="000000" w:themeColor="text1"/>
                <w:sz w:val="24"/>
                <w:szCs w:val="24"/>
              </w:rPr>
              <w:t>ratybos</w:t>
            </w:r>
            <w:r>
              <w:rPr>
                <w:rFonts w:ascii="Times New Roman" w:hAnsi="Times New Roman" w:cs="Times New Roman"/>
                <w:bCs/>
                <w:color w:val="000000" w:themeColor="text1"/>
                <w:sz w:val="24"/>
                <w:szCs w:val="24"/>
              </w:rPr>
              <w:t xml:space="preserve"> taps </w:t>
            </w:r>
            <w:r w:rsidRPr="00E257FE">
              <w:rPr>
                <w:rFonts w:ascii="Times New Roman" w:hAnsi="Times New Roman" w:cs="Times New Roman"/>
                <w:bCs/>
                <w:color w:val="000000" w:themeColor="text1"/>
                <w:sz w:val="24"/>
                <w:szCs w:val="24"/>
              </w:rPr>
              <w:lastRenderedPageBreak/>
              <w:t xml:space="preserve">veiksmingesnės,padės vaikams greičiau įveikti kalbos sutrikimus. </w:t>
            </w:r>
          </w:p>
        </w:tc>
        <w:tc>
          <w:tcPr>
            <w:tcW w:w="1985" w:type="dxa"/>
            <w:gridSpan w:val="2"/>
          </w:tcPr>
          <w:p w:rsidR="004E1718" w:rsidRDefault="004E1718" w:rsidP="005B2B11">
            <w:pPr>
              <w:pStyle w:val="ListParagraph"/>
              <w:ind w:left="0" w:firstLine="142"/>
              <w:jc w:val="center"/>
              <w:rPr>
                <w:rFonts w:ascii="Times New Roman" w:hAnsi="Times New Roman" w:cs="Times New Roman"/>
                <w:bCs/>
                <w:sz w:val="24"/>
                <w:szCs w:val="24"/>
              </w:rPr>
            </w:pPr>
            <w:r>
              <w:rPr>
                <w:rFonts w:ascii="Times New Roman" w:hAnsi="Times New Roman" w:cs="Times New Roman"/>
                <w:bCs/>
                <w:sz w:val="24"/>
                <w:szCs w:val="24"/>
              </w:rPr>
              <w:lastRenderedPageBreak/>
              <w:t xml:space="preserve">Žmogiškieji ištekliai, ugdymo </w:t>
            </w:r>
            <w:r>
              <w:rPr>
                <w:rFonts w:ascii="Times New Roman" w:hAnsi="Times New Roman" w:cs="Times New Roman"/>
                <w:bCs/>
                <w:sz w:val="24"/>
                <w:szCs w:val="24"/>
              </w:rPr>
              <w:lastRenderedPageBreak/>
              <w:t>lėšos</w:t>
            </w:r>
          </w:p>
        </w:tc>
      </w:tr>
      <w:tr w:rsidR="004E1718" w:rsidTr="006512C6">
        <w:tc>
          <w:tcPr>
            <w:tcW w:w="2498" w:type="dxa"/>
          </w:tcPr>
          <w:p w:rsidR="004E1718" w:rsidRDefault="004E1718" w:rsidP="009E611A">
            <w:pPr>
              <w:pStyle w:val="ListParagraph"/>
              <w:ind w:left="0"/>
              <w:rPr>
                <w:rFonts w:ascii="Times New Roman" w:hAnsi="Times New Roman" w:cs="Times New Roman"/>
                <w:bCs/>
                <w:sz w:val="24"/>
                <w:szCs w:val="24"/>
              </w:rPr>
            </w:pPr>
            <w:r>
              <w:rPr>
                <w:rFonts w:ascii="Times New Roman" w:hAnsi="Times New Roman" w:cs="Times New Roman"/>
                <w:bCs/>
                <w:sz w:val="24"/>
                <w:szCs w:val="24"/>
              </w:rPr>
              <w:lastRenderedPageBreak/>
              <w:t>2.5. Diegti inovatyvius, bendruomenės poreikius tenkinančius ikimokyklinio ugdymo modelius.</w:t>
            </w:r>
          </w:p>
        </w:tc>
        <w:tc>
          <w:tcPr>
            <w:tcW w:w="1457" w:type="dxa"/>
          </w:tcPr>
          <w:p w:rsidR="004E1718" w:rsidRPr="00486522" w:rsidRDefault="004E1718" w:rsidP="005B2B11">
            <w:pPr>
              <w:pStyle w:val="ListParagraph"/>
              <w:ind w:left="0" w:firstLine="142"/>
              <w:jc w:val="center"/>
              <w:rPr>
                <w:rFonts w:ascii="Times New Roman" w:hAnsi="Times New Roman" w:cs="Times New Roman"/>
                <w:bCs/>
                <w:sz w:val="24"/>
                <w:szCs w:val="24"/>
                <w:highlight w:val="yellow"/>
              </w:rPr>
            </w:pPr>
            <w:r w:rsidRPr="0058639E">
              <w:rPr>
                <w:rFonts w:ascii="Times New Roman" w:hAnsi="Times New Roman" w:cs="Times New Roman"/>
                <w:bCs/>
                <w:sz w:val="24"/>
                <w:szCs w:val="24"/>
              </w:rPr>
              <w:t>2020</w:t>
            </w:r>
            <w:r w:rsidRPr="0058639E">
              <w:rPr>
                <w:rFonts w:ascii="Times New Roman" w:hAnsi="Times New Roman" w:cs="Times New Roman"/>
                <w:color w:val="000000" w:themeColor="text1"/>
                <w:sz w:val="24"/>
                <w:szCs w:val="24"/>
              </w:rPr>
              <w:t>–</w:t>
            </w:r>
            <w:r>
              <w:rPr>
                <w:rFonts w:ascii="Times New Roman" w:hAnsi="Times New Roman" w:cs="Times New Roman"/>
                <w:bCs/>
                <w:sz w:val="24"/>
                <w:szCs w:val="24"/>
              </w:rPr>
              <w:t xml:space="preserve">2024 </w:t>
            </w:r>
          </w:p>
        </w:tc>
        <w:tc>
          <w:tcPr>
            <w:tcW w:w="1637" w:type="dxa"/>
            <w:gridSpan w:val="3"/>
          </w:tcPr>
          <w:p w:rsidR="004E1718" w:rsidRDefault="004E1718" w:rsidP="005B2B11">
            <w:pPr>
              <w:pStyle w:val="ListParagraph"/>
              <w:ind w:left="0" w:firstLine="142"/>
              <w:jc w:val="center"/>
              <w:rPr>
                <w:rFonts w:ascii="Times New Roman" w:hAnsi="Times New Roman" w:cs="Times New Roman"/>
                <w:bCs/>
                <w:sz w:val="24"/>
                <w:szCs w:val="24"/>
              </w:rPr>
            </w:pPr>
            <w:r>
              <w:rPr>
                <w:rFonts w:ascii="Times New Roman" w:hAnsi="Times New Roman" w:cs="Times New Roman"/>
                <w:bCs/>
                <w:sz w:val="24"/>
                <w:szCs w:val="24"/>
              </w:rPr>
              <w:t>Direktorius, direktoriaus pavaduotojas ugdymui</w:t>
            </w:r>
          </w:p>
        </w:tc>
        <w:tc>
          <w:tcPr>
            <w:tcW w:w="2488" w:type="dxa"/>
            <w:gridSpan w:val="2"/>
          </w:tcPr>
          <w:p w:rsidR="004E1718" w:rsidRDefault="004E1718" w:rsidP="009E611A">
            <w:pPr>
              <w:pStyle w:val="ListParagraph"/>
              <w:ind w:left="0"/>
              <w:rPr>
                <w:rFonts w:ascii="Times New Roman" w:hAnsi="Times New Roman" w:cs="Times New Roman"/>
                <w:bCs/>
                <w:sz w:val="24"/>
                <w:szCs w:val="24"/>
              </w:rPr>
            </w:pPr>
            <w:r w:rsidRPr="00155921">
              <w:rPr>
                <w:rFonts w:ascii="Times New Roman" w:hAnsi="Times New Roman" w:cs="Times New Roman"/>
                <w:bCs/>
                <w:sz w:val="24"/>
                <w:szCs w:val="24"/>
              </w:rPr>
              <w:t>Kasmet iki birželio 10</w:t>
            </w:r>
            <w:r w:rsidR="00A05E07">
              <w:rPr>
                <w:rFonts w:ascii="Times New Roman" w:hAnsi="Times New Roman" w:cs="Times New Roman"/>
                <w:bCs/>
                <w:sz w:val="24"/>
                <w:szCs w:val="24"/>
              </w:rPr>
              <w:t> </w:t>
            </w:r>
            <w:r w:rsidRPr="00155921">
              <w:rPr>
                <w:rFonts w:ascii="Times New Roman" w:hAnsi="Times New Roman" w:cs="Times New Roman"/>
                <w:bCs/>
                <w:sz w:val="24"/>
                <w:szCs w:val="24"/>
              </w:rPr>
              <w:t xml:space="preserve">d. atsižvelgiant į tėvų lūkesčius, vaikų poreikius ir darželio galimybes pasirinkti ugdymo modeliai naujiems mokslo metams. </w:t>
            </w:r>
          </w:p>
        </w:tc>
        <w:tc>
          <w:tcPr>
            <w:tcW w:w="1985" w:type="dxa"/>
            <w:gridSpan w:val="2"/>
          </w:tcPr>
          <w:p w:rsidR="004E1718" w:rsidRDefault="004E1718" w:rsidP="005B2B11">
            <w:pPr>
              <w:pStyle w:val="ListParagraph"/>
              <w:ind w:left="0" w:firstLine="142"/>
              <w:jc w:val="center"/>
              <w:rPr>
                <w:rFonts w:ascii="Times New Roman" w:hAnsi="Times New Roman" w:cs="Times New Roman"/>
                <w:bCs/>
                <w:sz w:val="24"/>
                <w:szCs w:val="24"/>
              </w:rPr>
            </w:pPr>
            <w:r>
              <w:rPr>
                <w:rFonts w:ascii="Times New Roman" w:hAnsi="Times New Roman" w:cs="Times New Roman"/>
                <w:bCs/>
                <w:sz w:val="24"/>
                <w:szCs w:val="24"/>
              </w:rPr>
              <w:t>Žmogiškieji ištekliai, ugdymo lėšos</w:t>
            </w:r>
          </w:p>
        </w:tc>
      </w:tr>
      <w:tr w:rsidR="004E1718" w:rsidTr="006512C6">
        <w:tc>
          <w:tcPr>
            <w:tcW w:w="2498" w:type="dxa"/>
          </w:tcPr>
          <w:p w:rsidR="004E1718" w:rsidRDefault="004E1718" w:rsidP="009E611A">
            <w:pPr>
              <w:pStyle w:val="ListParagraph"/>
              <w:ind w:left="0"/>
              <w:rPr>
                <w:rFonts w:ascii="Times New Roman" w:hAnsi="Times New Roman" w:cs="Times New Roman"/>
                <w:bCs/>
                <w:sz w:val="24"/>
                <w:szCs w:val="24"/>
              </w:rPr>
            </w:pPr>
            <w:r>
              <w:rPr>
                <w:rFonts w:ascii="Times New Roman" w:hAnsi="Times New Roman" w:cs="Times New Roman"/>
                <w:bCs/>
                <w:sz w:val="24"/>
                <w:szCs w:val="24"/>
              </w:rPr>
              <w:t>2.6. Plėtoti informacinių technologijų panaudojimo galimybes ugdymo(si) procese.</w:t>
            </w:r>
          </w:p>
        </w:tc>
        <w:tc>
          <w:tcPr>
            <w:tcW w:w="1457" w:type="dxa"/>
          </w:tcPr>
          <w:p w:rsidR="004E1718" w:rsidRDefault="004E1718" w:rsidP="005B2B11">
            <w:pPr>
              <w:pStyle w:val="ListParagraph"/>
              <w:ind w:left="0" w:firstLine="142"/>
              <w:jc w:val="center"/>
              <w:rPr>
                <w:rFonts w:ascii="Times New Roman" w:hAnsi="Times New Roman" w:cs="Times New Roman"/>
                <w:bCs/>
                <w:sz w:val="24"/>
                <w:szCs w:val="24"/>
              </w:rPr>
            </w:pPr>
            <w:r w:rsidRPr="0058639E">
              <w:rPr>
                <w:rFonts w:ascii="Times New Roman" w:hAnsi="Times New Roman" w:cs="Times New Roman"/>
                <w:bCs/>
                <w:sz w:val="24"/>
                <w:szCs w:val="24"/>
              </w:rPr>
              <w:t>2020</w:t>
            </w:r>
            <w:r w:rsidRPr="0058639E">
              <w:rPr>
                <w:rFonts w:ascii="Times New Roman" w:hAnsi="Times New Roman" w:cs="Times New Roman"/>
                <w:color w:val="000000" w:themeColor="text1"/>
                <w:sz w:val="24"/>
                <w:szCs w:val="24"/>
              </w:rPr>
              <w:t>–</w:t>
            </w:r>
            <w:r>
              <w:rPr>
                <w:rFonts w:ascii="Times New Roman" w:hAnsi="Times New Roman" w:cs="Times New Roman"/>
                <w:bCs/>
                <w:sz w:val="24"/>
                <w:szCs w:val="24"/>
              </w:rPr>
              <w:t xml:space="preserve">2024 </w:t>
            </w:r>
          </w:p>
        </w:tc>
        <w:tc>
          <w:tcPr>
            <w:tcW w:w="1637" w:type="dxa"/>
            <w:gridSpan w:val="3"/>
          </w:tcPr>
          <w:p w:rsidR="004E1718" w:rsidRDefault="004E1718" w:rsidP="005B2B11">
            <w:pPr>
              <w:pStyle w:val="ListParagraph"/>
              <w:ind w:left="0" w:firstLine="142"/>
              <w:jc w:val="center"/>
              <w:rPr>
                <w:rFonts w:ascii="Times New Roman" w:hAnsi="Times New Roman" w:cs="Times New Roman"/>
                <w:bCs/>
                <w:sz w:val="24"/>
                <w:szCs w:val="24"/>
              </w:rPr>
            </w:pPr>
            <w:r w:rsidRPr="00FB49AC">
              <w:rPr>
                <w:rFonts w:ascii="Times New Roman" w:hAnsi="Times New Roman" w:cs="Times New Roman"/>
                <w:bCs/>
                <w:sz w:val="24"/>
                <w:szCs w:val="24"/>
              </w:rPr>
              <w:t>Grupių</w:t>
            </w:r>
            <w:r>
              <w:rPr>
                <w:rFonts w:ascii="Times New Roman" w:hAnsi="Times New Roman" w:cs="Times New Roman"/>
                <w:bCs/>
                <w:sz w:val="24"/>
                <w:szCs w:val="24"/>
              </w:rPr>
              <w:t xml:space="preserve"> mokytojai</w:t>
            </w:r>
          </w:p>
        </w:tc>
        <w:tc>
          <w:tcPr>
            <w:tcW w:w="2488" w:type="dxa"/>
            <w:gridSpan w:val="2"/>
          </w:tcPr>
          <w:p w:rsidR="004E1718" w:rsidRDefault="004E1718" w:rsidP="009E611A">
            <w:pPr>
              <w:pStyle w:val="ListParagraph"/>
              <w:ind w:left="0"/>
              <w:rPr>
                <w:rFonts w:ascii="Times New Roman" w:hAnsi="Times New Roman" w:cs="Times New Roman"/>
                <w:bCs/>
                <w:sz w:val="24"/>
                <w:szCs w:val="24"/>
              </w:rPr>
            </w:pPr>
            <w:r>
              <w:rPr>
                <w:rFonts w:ascii="Times New Roman" w:hAnsi="Times New Roman" w:cs="Times New Roman"/>
                <w:bCs/>
                <w:sz w:val="24"/>
                <w:szCs w:val="24"/>
              </w:rPr>
              <w:t xml:space="preserve">100 proc. mokytojų ugdomojoje veikloje naudoja IT. 100 proc. mokytojų naudoja elektroninį dienyną. IKT taikymas ugdymo procese daro ugdymą patrauklesnį, įdomesnį ir įvairesnį. </w:t>
            </w:r>
          </w:p>
        </w:tc>
        <w:tc>
          <w:tcPr>
            <w:tcW w:w="1985" w:type="dxa"/>
            <w:gridSpan w:val="2"/>
          </w:tcPr>
          <w:p w:rsidR="004E1718" w:rsidRDefault="004E1718" w:rsidP="005B2B11">
            <w:pPr>
              <w:pStyle w:val="ListParagraph"/>
              <w:ind w:left="0" w:firstLine="142"/>
              <w:jc w:val="center"/>
              <w:rPr>
                <w:rFonts w:ascii="Times New Roman" w:hAnsi="Times New Roman" w:cs="Times New Roman"/>
                <w:bCs/>
                <w:sz w:val="24"/>
                <w:szCs w:val="24"/>
              </w:rPr>
            </w:pPr>
            <w:r>
              <w:rPr>
                <w:rFonts w:ascii="Times New Roman" w:hAnsi="Times New Roman" w:cs="Times New Roman"/>
                <w:bCs/>
                <w:sz w:val="24"/>
                <w:szCs w:val="24"/>
              </w:rPr>
              <w:t>Žmogiškieji ištekliai, ugdymo lėšos</w:t>
            </w:r>
          </w:p>
        </w:tc>
      </w:tr>
      <w:tr w:rsidR="004E1718" w:rsidTr="006512C6">
        <w:tc>
          <w:tcPr>
            <w:tcW w:w="10065" w:type="dxa"/>
            <w:gridSpan w:val="9"/>
          </w:tcPr>
          <w:p w:rsidR="004E1718" w:rsidRDefault="004E1718" w:rsidP="005B2B11">
            <w:pPr>
              <w:pStyle w:val="ListParagraph"/>
              <w:ind w:left="0" w:firstLine="142"/>
              <w:jc w:val="both"/>
              <w:rPr>
                <w:rFonts w:ascii="Times New Roman" w:hAnsi="Times New Roman" w:cs="Times New Roman"/>
                <w:sz w:val="24"/>
                <w:szCs w:val="24"/>
              </w:rPr>
            </w:pPr>
            <w:r>
              <w:rPr>
                <w:rFonts w:ascii="Times New Roman" w:hAnsi="Times New Roman" w:cs="Times New Roman"/>
                <w:b/>
                <w:bCs/>
                <w:sz w:val="24"/>
                <w:szCs w:val="24"/>
              </w:rPr>
              <w:t>3 uždavinys.</w:t>
            </w:r>
            <w:r>
              <w:rPr>
                <w:rFonts w:ascii="Times New Roman" w:hAnsi="Times New Roman" w:cs="Times New Roman"/>
                <w:sz w:val="24"/>
                <w:szCs w:val="24"/>
              </w:rPr>
              <w:t xml:space="preserve"> Ugdymo turinį praturtinti lauko pedagogikos idėjomis, sudarant palankias sąlygas vaikų žaidybinei, kūrybinei veiklai lauke. </w:t>
            </w:r>
          </w:p>
        </w:tc>
      </w:tr>
      <w:tr w:rsidR="004E1718" w:rsidTr="006512C6">
        <w:tc>
          <w:tcPr>
            <w:tcW w:w="2498" w:type="dxa"/>
          </w:tcPr>
          <w:p w:rsidR="004E1718" w:rsidRDefault="004E1718" w:rsidP="005B2B11">
            <w:pPr>
              <w:pStyle w:val="ListParagraph"/>
              <w:ind w:left="0" w:firstLine="142"/>
              <w:jc w:val="center"/>
              <w:rPr>
                <w:rFonts w:ascii="Times New Roman" w:hAnsi="Times New Roman" w:cs="Times New Roman"/>
                <w:sz w:val="24"/>
                <w:szCs w:val="24"/>
              </w:rPr>
            </w:pPr>
            <w:r>
              <w:rPr>
                <w:rFonts w:ascii="Times New Roman" w:hAnsi="Times New Roman" w:cs="Times New Roman"/>
                <w:b/>
                <w:sz w:val="24"/>
                <w:szCs w:val="24"/>
              </w:rPr>
              <w:t>Priemonės</w:t>
            </w:r>
          </w:p>
        </w:tc>
        <w:tc>
          <w:tcPr>
            <w:tcW w:w="1468" w:type="dxa"/>
            <w:gridSpan w:val="2"/>
          </w:tcPr>
          <w:p w:rsidR="004E1718" w:rsidRDefault="004E1718" w:rsidP="005B2B11">
            <w:pPr>
              <w:pStyle w:val="ListParagraph"/>
              <w:ind w:left="0" w:firstLine="142"/>
              <w:jc w:val="center"/>
              <w:rPr>
                <w:rFonts w:ascii="Times New Roman" w:hAnsi="Times New Roman" w:cs="Times New Roman"/>
                <w:sz w:val="24"/>
                <w:szCs w:val="24"/>
              </w:rPr>
            </w:pPr>
            <w:r>
              <w:rPr>
                <w:rFonts w:ascii="Times New Roman" w:hAnsi="Times New Roman" w:cs="Times New Roman"/>
                <w:b/>
                <w:sz w:val="24"/>
                <w:szCs w:val="24"/>
              </w:rPr>
              <w:t>Terminai</w:t>
            </w:r>
          </w:p>
        </w:tc>
        <w:tc>
          <w:tcPr>
            <w:tcW w:w="1638" w:type="dxa"/>
            <w:gridSpan w:val="3"/>
          </w:tcPr>
          <w:p w:rsidR="004E1718" w:rsidRDefault="004E1718" w:rsidP="005B2B11">
            <w:pPr>
              <w:pStyle w:val="ListParagraph"/>
              <w:ind w:left="0" w:firstLine="142"/>
              <w:jc w:val="center"/>
              <w:rPr>
                <w:rFonts w:ascii="Times New Roman" w:hAnsi="Times New Roman" w:cs="Times New Roman"/>
                <w:sz w:val="24"/>
                <w:szCs w:val="24"/>
              </w:rPr>
            </w:pPr>
            <w:r>
              <w:rPr>
                <w:rFonts w:ascii="Times New Roman" w:hAnsi="Times New Roman" w:cs="Times New Roman"/>
                <w:b/>
                <w:sz w:val="24"/>
                <w:szCs w:val="24"/>
              </w:rPr>
              <w:t>Atsakingi asmenys</w:t>
            </w:r>
          </w:p>
        </w:tc>
        <w:tc>
          <w:tcPr>
            <w:tcW w:w="2476" w:type="dxa"/>
          </w:tcPr>
          <w:p w:rsidR="004E1718" w:rsidRDefault="004E1718" w:rsidP="005B2B11">
            <w:pPr>
              <w:pStyle w:val="ListParagraph"/>
              <w:ind w:left="0" w:firstLine="142"/>
              <w:jc w:val="center"/>
              <w:rPr>
                <w:rFonts w:ascii="Times New Roman" w:hAnsi="Times New Roman" w:cs="Times New Roman"/>
                <w:sz w:val="24"/>
                <w:szCs w:val="24"/>
              </w:rPr>
            </w:pPr>
            <w:r>
              <w:rPr>
                <w:rFonts w:ascii="Times New Roman" w:hAnsi="Times New Roman" w:cs="Times New Roman"/>
                <w:b/>
                <w:sz w:val="24"/>
                <w:szCs w:val="24"/>
              </w:rPr>
              <w:t>Laukiami rezultatai ir vertinimo rodikliai</w:t>
            </w:r>
          </w:p>
        </w:tc>
        <w:tc>
          <w:tcPr>
            <w:tcW w:w="1985" w:type="dxa"/>
            <w:gridSpan w:val="2"/>
          </w:tcPr>
          <w:p w:rsidR="004E1718" w:rsidRDefault="004E1718" w:rsidP="005B2B11">
            <w:pPr>
              <w:pStyle w:val="ListParagraph"/>
              <w:ind w:left="0"/>
              <w:jc w:val="center"/>
              <w:rPr>
                <w:rFonts w:ascii="Times New Roman" w:hAnsi="Times New Roman" w:cs="Times New Roman"/>
                <w:sz w:val="24"/>
                <w:szCs w:val="24"/>
              </w:rPr>
            </w:pPr>
            <w:r>
              <w:rPr>
                <w:rFonts w:ascii="Times New Roman" w:hAnsi="Times New Roman" w:cs="Times New Roman"/>
                <w:b/>
                <w:sz w:val="24"/>
                <w:szCs w:val="24"/>
              </w:rPr>
              <w:t>Finansavimas</w:t>
            </w:r>
          </w:p>
        </w:tc>
      </w:tr>
      <w:tr w:rsidR="004E1718" w:rsidTr="006512C6">
        <w:tc>
          <w:tcPr>
            <w:tcW w:w="2498" w:type="dxa"/>
          </w:tcPr>
          <w:p w:rsidR="004E1718" w:rsidRDefault="004E1718" w:rsidP="009E611A">
            <w:pPr>
              <w:pStyle w:val="ListParagraph"/>
              <w:ind w:left="0"/>
              <w:rPr>
                <w:rFonts w:ascii="Times New Roman" w:hAnsi="Times New Roman" w:cs="Times New Roman"/>
                <w:b/>
                <w:sz w:val="24"/>
                <w:szCs w:val="24"/>
              </w:rPr>
            </w:pPr>
            <w:r>
              <w:rPr>
                <w:rFonts w:ascii="Times New Roman" w:hAnsi="Times New Roman" w:cs="Times New Roman"/>
                <w:bCs/>
                <w:sz w:val="24"/>
                <w:szCs w:val="24"/>
              </w:rPr>
              <w:t>3.1. Pagerinti vaikų ugdymo(si) sąlygas lauko erdvėse.</w:t>
            </w:r>
          </w:p>
        </w:tc>
        <w:tc>
          <w:tcPr>
            <w:tcW w:w="1468" w:type="dxa"/>
            <w:gridSpan w:val="2"/>
          </w:tcPr>
          <w:p w:rsidR="004E1718" w:rsidRPr="00B95C78" w:rsidRDefault="004E1718" w:rsidP="005B2B11">
            <w:pPr>
              <w:pStyle w:val="ListParagraph"/>
              <w:ind w:left="0" w:firstLine="142"/>
              <w:jc w:val="center"/>
              <w:rPr>
                <w:rFonts w:ascii="Times New Roman" w:hAnsi="Times New Roman" w:cs="Times New Roman"/>
                <w:bCs/>
                <w:sz w:val="24"/>
                <w:szCs w:val="24"/>
                <w:highlight w:val="yellow"/>
              </w:rPr>
            </w:pPr>
            <w:r w:rsidRPr="0058639E">
              <w:rPr>
                <w:rFonts w:ascii="Times New Roman" w:hAnsi="Times New Roman" w:cs="Times New Roman"/>
                <w:bCs/>
                <w:sz w:val="24"/>
                <w:szCs w:val="24"/>
              </w:rPr>
              <w:t>2023</w:t>
            </w:r>
            <w:r w:rsidRPr="0058639E">
              <w:rPr>
                <w:rFonts w:ascii="Times New Roman" w:hAnsi="Times New Roman" w:cs="Times New Roman"/>
                <w:color w:val="000000" w:themeColor="text1"/>
                <w:sz w:val="24"/>
                <w:szCs w:val="24"/>
              </w:rPr>
              <w:t>–</w:t>
            </w:r>
            <w:r>
              <w:rPr>
                <w:rFonts w:ascii="Times New Roman" w:hAnsi="Times New Roman" w:cs="Times New Roman"/>
                <w:bCs/>
                <w:sz w:val="24"/>
                <w:szCs w:val="24"/>
              </w:rPr>
              <w:t xml:space="preserve">2024 </w:t>
            </w:r>
          </w:p>
        </w:tc>
        <w:tc>
          <w:tcPr>
            <w:tcW w:w="1638" w:type="dxa"/>
            <w:gridSpan w:val="3"/>
          </w:tcPr>
          <w:p w:rsidR="004E1718" w:rsidRDefault="004E1718" w:rsidP="005B2B11">
            <w:pPr>
              <w:pStyle w:val="ListParagraph"/>
              <w:ind w:left="0" w:firstLine="142"/>
              <w:jc w:val="center"/>
              <w:rPr>
                <w:rFonts w:ascii="Times New Roman" w:hAnsi="Times New Roman" w:cs="Times New Roman"/>
                <w:bCs/>
                <w:sz w:val="24"/>
                <w:szCs w:val="24"/>
              </w:rPr>
            </w:pPr>
            <w:r>
              <w:rPr>
                <w:rFonts w:ascii="Times New Roman" w:hAnsi="Times New Roman" w:cs="Times New Roman"/>
                <w:bCs/>
                <w:sz w:val="24"/>
                <w:szCs w:val="24"/>
              </w:rPr>
              <w:t>Direktorius</w:t>
            </w:r>
          </w:p>
        </w:tc>
        <w:tc>
          <w:tcPr>
            <w:tcW w:w="2476" w:type="dxa"/>
          </w:tcPr>
          <w:p w:rsidR="004E1718" w:rsidRDefault="004E1718" w:rsidP="009E611A">
            <w:pPr>
              <w:pStyle w:val="ListParagraph"/>
              <w:ind w:left="0"/>
              <w:rPr>
                <w:rFonts w:ascii="Times New Roman" w:hAnsi="Times New Roman" w:cs="Times New Roman"/>
                <w:bCs/>
                <w:sz w:val="24"/>
                <w:szCs w:val="24"/>
              </w:rPr>
            </w:pPr>
            <w:r>
              <w:rPr>
                <w:rFonts w:ascii="Times New Roman" w:hAnsi="Times New Roman" w:cs="Times New Roman"/>
                <w:bCs/>
                <w:sz w:val="24"/>
                <w:szCs w:val="24"/>
              </w:rPr>
              <w:t>Atnaujintos lauko pavėsinės. Įrengtos kūrybinės ir tyrinėjimo erdvės. Plečiama ugdymo erdvė suteiks galimybę įvairinti ugdymą, plėsti pažinimo, meninius ir kt. gebėjimus.</w:t>
            </w:r>
          </w:p>
        </w:tc>
        <w:tc>
          <w:tcPr>
            <w:tcW w:w="1985" w:type="dxa"/>
            <w:gridSpan w:val="2"/>
          </w:tcPr>
          <w:p w:rsidR="004E1718" w:rsidRDefault="004E1718" w:rsidP="005B2B11">
            <w:pPr>
              <w:pStyle w:val="ListParagraph"/>
              <w:ind w:left="0" w:firstLine="142"/>
              <w:jc w:val="center"/>
              <w:rPr>
                <w:rFonts w:ascii="Times New Roman" w:hAnsi="Times New Roman" w:cs="Times New Roman"/>
                <w:bCs/>
                <w:sz w:val="24"/>
                <w:szCs w:val="24"/>
              </w:rPr>
            </w:pPr>
            <w:r>
              <w:rPr>
                <w:rFonts w:ascii="Times New Roman" w:hAnsi="Times New Roman" w:cs="Times New Roman"/>
                <w:bCs/>
                <w:sz w:val="24"/>
                <w:szCs w:val="24"/>
              </w:rPr>
              <w:t>Žmogiškieji ištekliai, ugdymo ir 2 proc.lėšos</w:t>
            </w:r>
          </w:p>
        </w:tc>
      </w:tr>
      <w:tr w:rsidR="004E1718" w:rsidTr="006512C6">
        <w:tc>
          <w:tcPr>
            <w:tcW w:w="2498" w:type="dxa"/>
          </w:tcPr>
          <w:p w:rsidR="004E1718" w:rsidRDefault="004E1718" w:rsidP="009E611A">
            <w:pPr>
              <w:pStyle w:val="ListParagraph"/>
              <w:ind w:left="0"/>
              <w:rPr>
                <w:rFonts w:ascii="Times New Roman" w:hAnsi="Times New Roman" w:cs="Times New Roman"/>
                <w:bCs/>
                <w:sz w:val="24"/>
                <w:szCs w:val="24"/>
              </w:rPr>
            </w:pPr>
            <w:r>
              <w:rPr>
                <w:rFonts w:ascii="Times New Roman" w:hAnsi="Times New Roman" w:cs="Times New Roman"/>
                <w:bCs/>
                <w:sz w:val="24"/>
                <w:szCs w:val="24"/>
              </w:rPr>
              <w:t>3.2. Kūrybiškai panaudoti lauko erdves organizuojant ugdymo procesą.</w:t>
            </w:r>
          </w:p>
        </w:tc>
        <w:tc>
          <w:tcPr>
            <w:tcW w:w="1468" w:type="dxa"/>
            <w:gridSpan w:val="2"/>
          </w:tcPr>
          <w:p w:rsidR="004E1718" w:rsidRPr="00B95C78" w:rsidRDefault="004E1718" w:rsidP="005B2B11">
            <w:pPr>
              <w:pStyle w:val="ListParagraph"/>
              <w:ind w:left="0" w:firstLine="142"/>
              <w:jc w:val="center"/>
              <w:rPr>
                <w:rFonts w:ascii="Times New Roman" w:hAnsi="Times New Roman" w:cs="Times New Roman"/>
                <w:bCs/>
                <w:sz w:val="24"/>
                <w:szCs w:val="24"/>
                <w:highlight w:val="yellow"/>
              </w:rPr>
            </w:pPr>
            <w:r w:rsidRPr="0058639E">
              <w:rPr>
                <w:rFonts w:ascii="Times New Roman" w:hAnsi="Times New Roman" w:cs="Times New Roman"/>
                <w:bCs/>
                <w:sz w:val="24"/>
                <w:szCs w:val="24"/>
              </w:rPr>
              <w:t>2020</w:t>
            </w:r>
            <w:r w:rsidRPr="0058639E">
              <w:rPr>
                <w:rFonts w:ascii="Times New Roman" w:hAnsi="Times New Roman" w:cs="Times New Roman"/>
                <w:color w:val="000000" w:themeColor="text1"/>
                <w:sz w:val="24"/>
                <w:szCs w:val="24"/>
              </w:rPr>
              <w:t>–</w:t>
            </w:r>
            <w:r w:rsidRPr="0058639E">
              <w:rPr>
                <w:rFonts w:ascii="Times New Roman" w:hAnsi="Times New Roman" w:cs="Times New Roman"/>
                <w:bCs/>
                <w:sz w:val="24"/>
                <w:szCs w:val="24"/>
              </w:rPr>
              <w:t>2024</w:t>
            </w:r>
          </w:p>
        </w:tc>
        <w:tc>
          <w:tcPr>
            <w:tcW w:w="1638" w:type="dxa"/>
            <w:gridSpan w:val="3"/>
          </w:tcPr>
          <w:p w:rsidR="004E1718" w:rsidRDefault="004E1718" w:rsidP="005B2B11">
            <w:pPr>
              <w:pStyle w:val="ListParagraph"/>
              <w:ind w:left="0" w:firstLine="142"/>
              <w:jc w:val="center"/>
              <w:rPr>
                <w:rFonts w:ascii="Times New Roman" w:hAnsi="Times New Roman" w:cs="Times New Roman"/>
                <w:bCs/>
                <w:sz w:val="24"/>
                <w:szCs w:val="24"/>
              </w:rPr>
            </w:pPr>
            <w:r>
              <w:rPr>
                <w:rFonts w:ascii="Times New Roman" w:hAnsi="Times New Roman" w:cs="Times New Roman"/>
                <w:bCs/>
                <w:sz w:val="24"/>
                <w:szCs w:val="24"/>
              </w:rPr>
              <w:t>Grupių mokytojai</w:t>
            </w:r>
          </w:p>
        </w:tc>
        <w:tc>
          <w:tcPr>
            <w:tcW w:w="2476" w:type="dxa"/>
          </w:tcPr>
          <w:p w:rsidR="004E1718" w:rsidRDefault="004E1718" w:rsidP="00A05E07">
            <w:pPr>
              <w:pStyle w:val="ListParagraph"/>
              <w:ind w:left="0" w:firstLine="142"/>
              <w:rPr>
                <w:rFonts w:ascii="Times New Roman" w:hAnsi="Times New Roman" w:cs="Times New Roman"/>
                <w:bCs/>
                <w:sz w:val="24"/>
                <w:szCs w:val="24"/>
              </w:rPr>
            </w:pPr>
            <w:r>
              <w:rPr>
                <w:rFonts w:ascii="Times New Roman" w:hAnsi="Times New Roman" w:cs="Times New Roman"/>
                <w:bCs/>
                <w:sz w:val="24"/>
                <w:szCs w:val="24"/>
              </w:rPr>
              <w:t>Ne mažiau 20 proc. organizuojamų veiklų vyksta lauke.</w:t>
            </w:r>
          </w:p>
          <w:p w:rsidR="004E1718" w:rsidRDefault="004E1718" w:rsidP="00A05E07">
            <w:pPr>
              <w:pStyle w:val="ListParagraph"/>
              <w:ind w:left="0" w:firstLine="142"/>
              <w:rPr>
                <w:rFonts w:ascii="Times New Roman" w:hAnsi="Times New Roman" w:cs="Times New Roman"/>
                <w:bCs/>
                <w:sz w:val="24"/>
                <w:szCs w:val="24"/>
              </w:rPr>
            </w:pPr>
            <w:r>
              <w:rPr>
                <w:rFonts w:ascii="Times New Roman" w:hAnsi="Times New Roman" w:cs="Times New Roman"/>
                <w:bCs/>
                <w:sz w:val="24"/>
                <w:szCs w:val="24"/>
              </w:rPr>
              <w:t xml:space="preserve">Sudarytos tinkamos sąlygos vaikų saviraiškos poreikių tenkinimui: vyksta dailės, meninio </w:t>
            </w:r>
            <w:r>
              <w:rPr>
                <w:rFonts w:ascii="Times New Roman" w:hAnsi="Times New Roman" w:cs="Times New Roman"/>
                <w:bCs/>
                <w:sz w:val="24"/>
                <w:szCs w:val="24"/>
              </w:rPr>
              <w:lastRenderedPageBreak/>
              <w:t xml:space="preserve">ugdymo </w:t>
            </w:r>
            <w:r w:rsidR="00A05E07">
              <w:rPr>
                <w:rFonts w:ascii="Times New Roman" w:hAnsi="Times New Roman" w:cs="Times New Roman"/>
                <w:bCs/>
                <w:sz w:val="24"/>
                <w:szCs w:val="24"/>
              </w:rPr>
              <w:t>veiklos</w:t>
            </w:r>
            <w:r>
              <w:rPr>
                <w:rFonts w:ascii="Times New Roman" w:hAnsi="Times New Roman" w:cs="Times New Roman"/>
                <w:bCs/>
                <w:sz w:val="24"/>
                <w:szCs w:val="24"/>
              </w:rPr>
              <w:t>, tyrinėj</w:t>
            </w:r>
            <w:r w:rsidR="00A05E07">
              <w:rPr>
                <w:rFonts w:ascii="Times New Roman" w:hAnsi="Times New Roman" w:cs="Times New Roman"/>
                <w:bCs/>
                <w:sz w:val="24"/>
                <w:szCs w:val="24"/>
              </w:rPr>
              <w:t>i</w:t>
            </w:r>
            <w:r>
              <w:rPr>
                <w:rFonts w:ascii="Times New Roman" w:hAnsi="Times New Roman" w:cs="Times New Roman"/>
                <w:bCs/>
                <w:sz w:val="24"/>
                <w:szCs w:val="24"/>
              </w:rPr>
              <w:t>mai, atliekami bandymai, sportuojama, mankštinamasi, patiriamos džiugios emocijos.</w:t>
            </w:r>
          </w:p>
        </w:tc>
        <w:tc>
          <w:tcPr>
            <w:tcW w:w="1985" w:type="dxa"/>
            <w:gridSpan w:val="2"/>
          </w:tcPr>
          <w:p w:rsidR="004E1718" w:rsidRDefault="004E1718" w:rsidP="005B2B11">
            <w:pPr>
              <w:pStyle w:val="ListParagraph"/>
              <w:ind w:left="0" w:firstLine="142"/>
              <w:jc w:val="center"/>
              <w:rPr>
                <w:rFonts w:ascii="Times New Roman" w:hAnsi="Times New Roman" w:cs="Times New Roman"/>
                <w:bCs/>
                <w:sz w:val="24"/>
                <w:szCs w:val="24"/>
              </w:rPr>
            </w:pPr>
            <w:r>
              <w:rPr>
                <w:rFonts w:ascii="Times New Roman" w:hAnsi="Times New Roman" w:cs="Times New Roman"/>
                <w:bCs/>
                <w:sz w:val="24"/>
                <w:szCs w:val="24"/>
              </w:rPr>
              <w:lastRenderedPageBreak/>
              <w:t>Žmogiškieji ištekliai, ugdymo lėšos</w:t>
            </w:r>
          </w:p>
        </w:tc>
      </w:tr>
      <w:tr w:rsidR="004E1718" w:rsidTr="006512C6">
        <w:trPr>
          <w:trHeight w:val="1351"/>
        </w:trPr>
        <w:tc>
          <w:tcPr>
            <w:tcW w:w="2498" w:type="dxa"/>
          </w:tcPr>
          <w:p w:rsidR="004E1718" w:rsidRPr="0075288D" w:rsidRDefault="004E1718" w:rsidP="005B2B11">
            <w:pPr>
              <w:pStyle w:val="ListParagraph"/>
              <w:ind w:left="0" w:firstLine="142"/>
              <w:rPr>
                <w:rFonts w:ascii="Times New Roman" w:hAnsi="Times New Roman" w:cs="Times New Roman"/>
                <w:bCs/>
                <w:color w:val="000000" w:themeColor="text1"/>
                <w:sz w:val="24"/>
                <w:szCs w:val="24"/>
              </w:rPr>
            </w:pPr>
            <w:r w:rsidRPr="00E257FE">
              <w:rPr>
                <w:rFonts w:ascii="Times New Roman" w:hAnsi="Times New Roman" w:cs="Times New Roman"/>
                <w:bCs/>
                <w:color w:val="000000" w:themeColor="text1"/>
                <w:sz w:val="24"/>
                <w:szCs w:val="24"/>
              </w:rPr>
              <w:lastRenderedPageBreak/>
              <w:t>3.3. Į individualią ugdymo programą integruoti aplinkosauginį ugdymą.</w:t>
            </w:r>
          </w:p>
        </w:tc>
        <w:tc>
          <w:tcPr>
            <w:tcW w:w="1468" w:type="dxa"/>
            <w:gridSpan w:val="2"/>
          </w:tcPr>
          <w:p w:rsidR="004E1718" w:rsidRPr="00E257FE" w:rsidRDefault="004E1718" w:rsidP="005B2B11">
            <w:pPr>
              <w:pStyle w:val="ListParagraph"/>
              <w:ind w:left="0" w:firstLine="142"/>
              <w:jc w:val="center"/>
              <w:rPr>
                <w:rFonts w:ascii="Times New Roman" w:hAnsi="Times New Roman" w:cs="Times New Roman"/>
                <w:bCs/>
                <w:color w:val="000000" w:themeColor="text1"/>
                <w:sz w:val="24"/>
                <w:szCs w:val="24"/>
              </w:rPr>
            </w:pPr>
            <w:r w:rsidRPr="00E257FE">
              <w:rPr>
                <w:rFonts w:ascii="Times New Roman" w:hAnsi="Times New Roman" w:cs="Times New Roman"/>
                <w:bCs/>
                <w:color w:val="000000" w:themeColor="text1"/>
                <w:sz w:val="24"/>
                <w:szCs w:val="24"/>
              </w:rPr>
              <w:t>2022</w:t>
            </w:r>
          </w:p>
        </w:tc>
        <w:tc>
          <w:tcPr>
            <w:tcW w:w="1638" w:type="dxa"/>
            <w:gridSpan w:val="3"/>
          </w:tcPr>
          <w:p w:rsidR="004E1718" w:rsidRPr="00E257FE" w:rsidRDefault="004E1718" w:rsidP="005B2B11">
            <w:pPr>
              <w:pStyle w:val="ListParagraph"/>
              <w:ind w:left="0" w:firstLine="142"/>
              <w:jc w:val="center"/>
              <w:rPr>
                <w:rFonts w:ascii="Times New Roman" w:hAnsi="Times New Roman" w:cs="Times New Roman"/>
                <w:bCs/>
                <w:color w:val="000000" w:themeColor="text1"/>
                <w:sz w:val="24"/>
                <w:szCs w:val="24"/>
              </w:rPr>
            </w:pPr>
            <w:r w:rsidRPr="00E257FE">
              <w:rPr>
                <w:rFonts w:ascii="Times New Roman" w:hAnsi="Times New Roman" w:cs="Times New Roman"/>
                <w:bCs/>
                <w:color w:val="000000" w:themeColor="text1"/>
                <w:sz w:val="24"/>
                <w:szCs w:val="24"/>
              </w:rPr>
              <w:t>Grupių mokytojai</w:t>
            </w:r>
          </w:p>
        </w:tc>
        <w:tc>
          <w:tcPr>
            <w:tcW w:w="2476" w:type="dxa"/>
          </w:tcPr>
          <w:p w:rsidR="004E1718" w:rsidRPr="00E257FE" w:rsidRDefault="004E1718" w:rsidP="009E611A">
            <w:pPr>
              <w:pStyle w:val="ListParagraph"/>
              <w:ind w:left="0"/>
              <w:rPr>
                <w:rFonts w:ascii="Times New Roman" w:hAnsi="Times New Roman" w:cs="Times New Roman"/>
                <w:bCs/>
                <w:color w:val="000000" w:themeColor="text1"/>
                <w:sz w:val="24"/>
                <w:szCs w:val="24"/>
              </w:rPr>
            </w:pPr>
            <w:r w:rsidRPr="00E257FE">
              <w:rPr>
                <w:rFonts w:ascii="Times New Roman" w:hAnsi="Times New Roman" w:cs="Times New Roman"/>
                <w:bCs/>
                <w:color w:val="000000" w:themeColor="text1"/>
                <w:sz w:val="24"/>
                <w:szCs w:val="24"/>
              </w:rPr>
              <w:t>70 proc. pedagogų lauko aplinkas naudoja vaikų aplinkosaugini</w:t>
            </w:r>
            <w:r w:rsidR="00A05E07">
              <w:rPr>
                <w:rFonts w:ascii="Times New Roman" w:hAnsi="Times New Roman" w:cs="Times New Roman"/>
                <w:bCs/>
                <w:color w:val="000000" w:themeColor="text1"/>
                <w:sz w:val="24"/>
                <w:szCs w:val="24"/>
              </w:rPr>
              <w:t>ams</w:t>
            </w:r>
            <w:r w:rsidRPr="00E257FE">
              <w:rPr>
                <w:rFonts w:ascii="Times New Roman" w:hAnsi="Times New Roman" w:cs="Times New Roman"/>
                <w:bCs/>
                <w:color w:val="000000" w:themeColor="text1"/>
                <w:sz w:val="24"/>
                <w:szCs w:val="24"/>
              </w:rPr>
              <w:t xml:space="preserve"> įgūdži</w:t>
            </w:r>
            <w:r w:rsidR="00A05E07">
              <w:rPr>
                <w:rFonts w:ascii="Times New Roman" w:hAnsi="Times New Roman" w:cs="Times New Roman"/>
                <w:bCs/>
                <w:color w:val="000000" w:themeColor="text1"/>
                <w:sz w:val="24"/>
                <w:szCs w:val="24"/>
              </w:rPr>
              <w:t>ams</w:t>
            </w:r>
            <w:r w:rsidRPr="00E257FE">
              <w:rPr>
                <w:rFonts w:ascii="Times New Roman" w:hAnsi="Times New Roman" w:cs="Times New Roman"/>
                <w:bCs/>
                <w:color w:val="000000" w:themeColor="text1"/>
                <w:sz w:val="24"/>
                <w:szCs w:val="24"/>
              </w:rPr>
              <w:t xml:space="preserve"> ugdy</w:t>
            </w:r>
            <w:r w:rsidR="00A05E07">
              <w:rPr>
                <w:rFonts w:ascii="Times New Roman" w:hAnsi="Times New Roman" w:cs="Times New Roman"/>
                <w:bCs/>
                <w:color w:val="000000" w:themeColor="text1"/>
                <w:sz w:val="24"/>
                <w:szCs w:val="24"/>
              </w:rPr>
              <w:t>ti</w:t>
            </w:r>
            <w:r w:rsidRPr="00E257FE">
              <w:rPr>
                <w:rFonts w:ascii="Times New Roman" w:hAnsi="Times New Roman" w:cs="Times New Roman"/>
                <w:bCs/>
                <w:color w:val="000000" w:themeColor="text1"/>
                <w:sz w:val="24"/>
                <w:szCs w:val="24"/>
              </w:rPr>
              <w:t>.</w:t>
            </w:r>
          </w:p>
        </w:tc>
        <w:tc>
          <w:tcPr>
            <w:tcW w:w="1985" w:type="dxa"/>
            <w:gridSpan w:val="2"/>
          </w:tcPr>
          <w:p w:rsidR="004E1718" w:rsidRDefault="004E1718" w:rsidP="005B2B11">
            <w:pPr>
              <w:pStyle w:val="ListParagraph"/>
              <w:ind w:left="0" w:firstLine="142"/>
              <w:jc w:val="center"/>
              <w:rPr>
                <w:rFonts w:ascii="Times New Roman" w:hAnsi="Times New Roman" w:cs="Times New Roman"/>
                <w:bCs/>
                <w:sz w:val="24"/>
                <w:szCs w:val="24"/>
              </w:rPr>
            </w:pPr>
            <w:r>
              <w:rPr>
                <w:rFonts w:ascii="Times New Roman" w:hAnsi="Times New Roman" w:cs="Times New Roman"/>
                <w:bCs/>
                <w:sz w:val="24"/>
                <w:szCs w:val="24"/>
              </w:rPr>
              <w:t>Žmogiškieji ištekliai, ugdymo lėšos</w:t>
            </w:r>
          </w:p>
        </w:tc>
      </w:tr>
      <w:tr w:rsidR="004E1718" w:rsidTr="006512C6">
        <w:tc>
          <w:tcPr>
            <w:tcW w:w="2498" w:type="dxa"/>
          </w:tcPr>
          <w:p w:rsidR="004E1718" w:rsidRDefault="004E1718" w:rsidP="005B2B11">
            <w:pPr>
              <w:pStyle w:val="ListParagraph"/>
              <w:ind w:left="0" w:firstLine="142"/>
              <w:rPr>
                <w:rFonts w:ascii="Times New Roman" w:hAnsi="Times New Roman" w:cs="Times New Roman"/>
                <w:bCs/>
                <w:sz w:val="24"/>
                <w:szCs w:val="24"/>
              </w:rPr>
            </w:pPr>
            <w:r>
              <w:rPr>
                <w:rFonts w:ascii="Times New Roman" w:hAnsi="Times New Roman" w:cs="Times New Roman"/>
                <w:bCs/>
                <w:sz w:val="24"/>
                <w:szCs w:val="24"/>
              </w:rPr>
              <w:t>3.4. Organizuoti edukacines veiklas netradicinėse aplinkose.</w:t>
            </w:r>
          </w:p>
        </w:tc>
        <w:tc>
          <w:tcPr>
            <w:tcW w:w="1468" w:type="dxa"/>
            <w:gridSpan w:val="2"/>
          </w:tcPr>
          <w:p w:rsidR="004E1718" w:rsidRPr="00486522" w:rsidRDefault="004E1718" w:rsidP="005B2B11">
            <w:pPr>
              <w:pStyle w:val="ListParagraph"/>
              <w:ind w:left="0" w:firstLine="142"/>
              <w:jc w:val="center"/>
              <w:rPr>
                <w:rFonts w:ascii="Times New Roman" w:hAnsi="Times New Roman" w:cs="Times New Roman"/>
                <w:bCs/>
                <w:sz w:val="24"/>
                <w:szCs w:val="24"/>
                <w:highlight w:val="yellow"/>
              </w:rPr>
            </w:pPr>
            <w:r w:rsidRPr="002D2911">
              <w:rPr>
                <w:rFonts w:ascii="Times New Roman" w:hAnsi="Times New Roman" w:cs="Times New Roman"/>
                <w:bCs/>
                <w:sz w:val="24"/>
                <w:szCs w:val="24"/>
              </w:rPr>
              <w:t>2020</w:t>
            </w:r>
            <w:r w:rsidRPr="002D2911">
              <w:rPr>
                <w:rFonts w:ascii="Times New Roman" w:hAnsi="Times New Roman" w:cs="Times New Roman"/>
                <w:color w:val="000000" w:themeColor="text1"/>
                <w:sz w:val="24"/>
                <w:szCs w:val="24"/>
              </w:rPr>
              <w:t>–</w:t>
            </w:r>
            <w:r w:rsidRPr="002D2911">
              <w:rPr>
                <w:rFonts w:ascii="Times New Roman" w:hAnsi="Times New Roman" w:cs="Times New Roman"/>
                <w:bCs/>
                <w:sz w:val="24"/>
                <w:szCs w:val="24"/>
              </w:rPr>
              <w:t xml:space="preserve">2024 </w:t>
            </w:r>
          </w:p>
        </w:tc>
        <w:tc>
          <w:tcPr>
            <w:tcW w:w="1638" w:type="dxa"/>
            <w:gridSpan w:val="3"/>
          </w:tcPr>
          <w:p w:rsidR="004E1718" w:rsidRDefault="004E1718" w:rsidP="005B2B11">
            <w:pPr>
              <w:pStyle w:val="ListParagraph"/>
              <w:ind w:left="0" w:firstLine="142"/>
              <w:jc w:val="center"/>
              <w:rPr>
                <w:rFonts w:ascii="Times New Roman" w:hAnsi="Times New Roman" w:cs="Times New Roman"/>
                <w:bCs/>
                <w:sz w:val="24"/>
                <w:szCs w:val="24"/>
              </w:rPr>
            </w:pPr>
            <w:r>
              <w:rPr>
                <w:rFonts w:ascii="Times New Roman" w:hAnsi="Times New Roman" w:cs="Times New Roman"/>
                <w:bCs/>
                <w:sz w:val="24"/>
                <w:szCs w:val="24"/>
              </w:rPr>
              <w:t>Direktoriaus pavaduotojas ugdymui, pedagogai</w:t>
            </w:r>
          </w:p>
        </w:tc>
        <w:tc>
          <w:tcPr>
            <w:tcW w:w="2476" w:type="dxa"/>
          </w:tcPr>
          <w:p w:rsidR="004E1718" w:rsidRDefault="004E1718" w:rsidP="00895FF8">
            <w:pPr>
              <w:pStyle w:val="ListParagraph"/>
              <w:ind w:left="0"/>
              <w:rPr>
                <w:rFonts w:ascii="Times New Roman" w:hAnsi="Times New Roman" w:cs="Times New Roman"/>
                <w:bCs/>
                <w:sz w:val="24"/>
                <w:szCs w:val="24"/>
              </w:rPr>
            </w:pPr>
            <w:r w:rsidRPr="00EC5D54">
              <w:rPr>
                <w:rFonts w:ascii="Times New Roman" w:hAnsi="Times New Roman" w:cs="Times New Roman"/>
                <w:bCs/>
                <w:sz w:val="24"/>
                <w:szCs w:val="24"/>
              </w:rPr>
              <w:t>50 proc.</w:t>
            </w:r>
            <w:r w:rsidRPr="00436DFA">
              <w:rPr>
                <w:rFonts w:ascii="Times New Roman" w:hAnsi="Times New Roman" w:cs="Times New Roman"/>
                <w:bCs/>
                <w:sz w:val="24"/>
                <w:szCs w:val="24"/>
              </w:rPr>
              <w:t>ugdytini</w:t>
            </w:r>
            <w:r w:rsidRPr="00EC5D54">
              <w:rPr>
                <w:rFonts w:ascii="Times New Roman" w:hAnsi="Times New Roman" w:cs="Times New Roman"/>
                <w:bCs/>
                <w:sz w:val="24"/>
                <w:szCs w:val="24"/>
              </w:rPr>
              <w:t>ų</w:t>
            </w:r>
            <w:r>
              <w:rPr>
                <w:rFonts w:ascii="Times New Roman" w:hAnsi="Times New Roman" w:cs="Times New Roman"/>
                <w:bCs/>
                <w:sz w:val="24"/>
                <w:szCs w:val="24"/>
              </w:rPr>
              <w:t xml:space="preserve"> dalyvaus edukacinėse veiklose už darželio ribų. Vaikai keliaus po Kulautuvą, lankysis prie Nemuno, bibliotekoje, mokykloje, seniūnijoje, ambulatorijoje, pašte, gaisrinėje. Ugdymasis netradicinėse aplinkose stiprins vaikų motyvaciją, vaikai patirs daug įspūdžių, teigiamų emocijų.</w:t>
            </w:r>
          </w:p>
        </w:tc>
        <w:tc>
          <w:tcPr>
            <w:tcW w:w="1985" w:type="dxa"/>
            <w:gridSpan w:val="2"/>
          </w:tcPr>
          <w:p w:rsidR="004E1718" w:rsidRDefault="004E1718" w:rsidP="005B2B11">
            <w:pPr>
              <w:pStyle w:val="ListParagraph"/>
              <w:ind w:left="0" w:firstLine="142"/>
              <w:jc w:val="center"/>
              <w:rPr>
                <w:rFonts w:ascii="Times New Roman" w:hAnsi="Times New Roman" w:cs="Times New Roman"/>
                <w:bCs/>
                <w:sz w:val="24"/>
                <w:szCs w:val="24"/>
              </w:rPr>
            </w:pPr>
            <w:r>
              <w:rPr>
                <w:rFonts w:ascii="Times New Roman" w:hAnsi="Times New Roman" w:cs="Times New Roman"/>
                <w:bCs/>
                <w:sz w:val="24"/>
                <w:szCs w:val="24"/>
              </w:rPr>
              <w:t>Žmogiškieji ištekliai, ugdymo lėšos</w:t>
            </w:r>
          </w:p>
        </w:tc>
      </w:tr>
      <w:tr w:rsidR="004E1718" w:rsidTr="006512C6">
        <w:tc>
          <w:tcPr>
            <w:tcW w:w="10065" w:type="dxa"/>
            <w:gridSpan w:val="9"/>
          </w:tcPr>
          <w:p w:rsidR="004E1718" w:rsidRDefault="004E1718" w:rsidP="005B2B11">
            <w:pPr>
              <w:pStyle w:val="ListParagraph"/>
              <w:ind w:left="0" w:firstLine="142"/>
              <w:rPr>
                <w:rFonts w:ascii="Times New Roman" w:hAnsi="Times New Roman" w:cs="Times New Roman"/>
                <w:sz w:val="24"/>
                <w:szCs w:val="24"/>
              </w:rPr>
            </w:pPr>
            <w:r>
              <w:rPr>
                <w:rFonts w:ascii="Times New Roman" w:hAnsi="Times New Roman" w:cs="Times New Roman"/>
                <w:b/>
                <w:bCs/>
                <w:sz w:val="24"/>
                <w:szCs w:val="24"/>
              </w:rPr>
              <w:t>II PRIORITETAS. Sveikatos stiprinimas: fiziškai ir emociškai saugi aplinka.</w:t>
            </w:r>
          </w:p>
        </w:tc>
      </w:tr>
      <w:tr w:rsidR="004E1718" w:rsidTr="006512C6">
        <w:tc>
          <w:tcPr>
            <w:tcW w:w="10065" w:type="dxa"/>
            <w:gridSpan w:val="9"/>
          </w:tcPr>
          <w:p w:rsidR="004E1718" w:rsidRDefault="004E1718" w:rsidP="005B2B11">
            <w:pPr>
              <w:ind w:firstLine="142"/>
              <w:rPr>
                <w:rFonts w:ascii="Times New Roman" w:hAnsi="Times New Roman" w:cs="Times New Roman"/>
                <w:sz w:val="24"/>
                <w:szCs w:val="24"/>
              </w:rPr>
            </w:pPr>
            <w:r>
              <w:rPr>
                <w:rFonts w:ascii="Times New Roman" w:hAnsi="Times New Roman" w:cs="Times New Roman"/>
                <w:b/>
                <w:sz w:val="24"/>
                <w:szCs w:val="24"/>
              </w:rPr>
              <w:t>Tikslas. Sudaryti saugias ir sveikas ugdymosi sąlygas.</w:t>
            </w:r>
          </w:p>
        </w:tc>
      </w:tr>
      <w:tr w:rsidR="004E1718" w:rsidTr="006512C6">
        <w:tc>
          <w:tcPr>
            <w:tcW w:w="10065" w:type="dxa"/>
            <w:gridSpan w:val="9"/>
          </w:tcPr>
          <w:p w:rsidR="004E1718" w:rsidRDefault="004E1718" w:rsidP="005B2B11">
            <w:pPr>
              <w:ind w:firstLine="142"/>
              <w:rPr>
                <w:rFonts w:ascii="Times New Roman" w:hAnsi="Times New Roman" w:cs="Times New Roman"/>
                <w:sz w:val="24"/>
                <w:szCs w:val="24"/>
              </w:rPr>
            </w:pPr>
            <w:r>
              <w:rPr>
                <w:rFonts w:ascii="Times New Roman" w:hAnsi="Times New Roman" w:cs="Times New Roman"/>
                <w:b/>
                <w:bCs/>
                <w:sz w:val="24"/>
                <w:szCs w:val="24"/>
              </w:rPr>
              <w:t xml:space="preserve">1 </w:t>
            </w:r>
            <w:r w:rsidR="00A05E07">
              <w:rPr>
                <w:rFonts w:ascii="Times New Roman" w:hAnsi="Times New Roman" w:cs="Times New Roman"/>
                <w:b/>
                <w:bCs/>
                <w:sz w:val="24"/>
                <w:szCs w:val="24"/>
              </w:rPr>
              <w:t>u</w:t>
            </w:r>
            <w:r>
              <w:rPr>
                <w:rFonts w:ascii="Times New Roman" w:hAnsi="Times New Roman" w:cs="Times New Roman"/>
                <w:b/>
                <w:bCs/>
                <w:sz w:val="24"/>
                <w:szCs w:val="24"/>
              </w:rPr>
              <w:t xml:space="preserve">ždavinys. </w:t>
            </w:r>
            <w:r>
              <w:rPr>
                <w:rFonts w:ascii="Times New Roman" w:hAnsi="Times New Roman" w:cs="Times New Roman"/>
                <w:sz w:val="24"/>
                <w:szCs w:val="24"/>
              </w:rPr>
              <w:t>Puoselėti, saugoti ir stiprinti vaikų sveikatą</w:t>
            </w:r>
            <w:r w:rsidR="00A05E07">
              <w:rPr>
                <w:rFonts w:ascii="Times New Roman" w:hAnsi="Times New Roman" w:cs="Times New Roman"/>
                <w:sz w:val="24"/>
                <w:szCs w:val="24"/>
              </w:rPr>
              <w:t>.</w:t>
            </w:r>
          </w:p>
        </w:tc>
      </w:tr>
      <w:tr w:rsidR="004E1718" w:rsidTr="006512C6">
        <w:tc>
          <w:tcPr>
            <w:tcW w:w="2498" w:type="dxa"/>
          </w:tcPr>
          <w:p w:rsidR="004E1718" w:rsidRDefault="004E1718" w:rsidP="005B2B11">
            <w:pPr>
              <w:pStyle w:val="ListParagraph"/>
              <w:ind w:left="0" w:firstLine="142"/>
              <w:jc w:val="center"/>
              <w:rPr>
                <w:rFonts w:ascii="Times New Roman" w:hAnsi="Times New Roman" w:cs="Times New Roman"/>
                <w:sz w:val="24"/>
                <w:szCs w:val="24"/>
              </w:rPr>
            </w:pPr>
            <w:r>
              <w:rPr>
                <w:rFonts w:ascii="Times New Roman" w:hAnsi="Times New Roman" w:cs="Times New Roman"/>
                <w:b/>
                <w:sz w:val="24"/>
                <w:szCs w:val="24"/>
              </w:rPr>
              <w:t>Priemonės</w:t>
            </w:r>
          </w:p>
        </w:tc>
        <w:tc>
          <w:tcPr>
            <w:tcW w:w="1479" w:type="dxa"/>
            <w:gridSpan w:val="3"/>
          </w:tcPr>
          <w:p w:rsidR="004E1718" w:rsidRDefault="004E1718" w:rsidP="005B2B11">
            <w:pPr>
              <w:pStyle w:val="ListParagraph"/>
              <w:ind w:left="0" w:firstLine="142"/>
              <w:jc w:val="center"/>
              <w:rPr>
                <w:rFonts w:ascii="Times New Roman" w:hAnsi="Times New Roman" w:cs="Times New Roman"/>
                <w:sz w:val="24"/>
                <w:szCs w:val="24"/>
              </w:rPr>
            </w:pPr>
            <w:r>
              <w:rPr>
                <w:rFonts w:ascii="Times New Roman" w:hAnsi="Times New Roman" w:cs="Times New Roman"/>
                <w:b/>
                <w:sz w:val="24"/>
                <w:szCs w:val="24"/>
              </w:rPr>
              <w:t>Terminai</w:t>
            </w:r>
          </w:p>
        </w:tc>
        <w:tc>
          <w:tcPr>
            <w:tcW w:w="1615" w:type="dxa"/>
          </w:tcPr>
          <w:p w:rsidR="004E1718" w:rsidRDefault="004E1718" w:rsidP="005B2B11">
            <w:pPr>
              <w:pStyle w:val="ListParagraph"/>
              <w:ind w:left="0" w:firstLine="142"/>
              <w:jc w:val="center"/>
              <w:rPr>
                <w:rFonts w:ascii="Times New Roman" w:hAnsi="Times New Roman" w:cs="Times New Roman"/>
                <w:sz w:val="24"/>
                <w:szCs w:val="24"/>
              </w:rPr>
            </w:pPr>
            <w:r>
              <w:rPr>
                <w:rFonts w:ascii="Times New Roman" w:hAnsi="Times New Roman" w:cs="Times New Roman"/>
                <w:b/>
                <w:sz w:val="24"/>
                <w:szCs w:val="24"/>
              </w:rPr>
              <w:t>Atsakingi asmenys</w:t>
            </w:r>
          </w:p>
        </w:tc>
        <w:tc>
          <w:tcPr>
            <w:tcW w:w="2488" w:type="dxa"/>
            <w:gridSpan w:val="2"/>
          </w:tcPr>
          <w:p w:rsidR="004E1718" w:rsidRDefault="004E1718" w:rsidP="005B2B11">
            <w:pPr>
              <w:pStyle w:val="ListParagraph"/>
              <w:ind w:left="0" w:firstLine="142"/>
              <w:jc w:val="center"/>
              <w:rPr>
                <w:rFonts w:ascii="Times New Roman" w:hAnsi="Times New Roman" w:cs="Times New Roman"/>
                <w:sz w:val="24"/>
                <w:szCs w:val="24"/>
              </w:rPr>
            </w:pPr>
            <w:r>
              <w:rPr>
                <w:rFonts w:ascii="Times New Roman" w:hAnsi="Times New Roman" w:cs="Times New Roman"/>
                <w:b/>
                <w:sz w:val="24"/>
                <w:szCs w:val="24"/>
              </w:rPr>
              <w:t>Laukiami rezultatai ir vertinimo rodikliai</w:t>
            </w:r>
          </w:p>
        </w:tc>
        <w:tc>
          <w:tcPr>
            <w:tcW w:w="1985" w:type="dxa"/>
            <w:gridSpan w:val="2"/>
          </w:tcPr>
          <w:p w:rsidR="004E1718" w:rsidRDefault="004E1718" w:rsidP="005B2B11">
            <w:pPr>
              <w:pStyle w:val="ListParagraph"/>
              <w:ind w:left="0"/>
              <w:jc w:val="center"/>
              <w:rPr>
                <w:rFonts w:ascii="Times New Roman" w:hAnsi="Times New Roman" w:cs="Times New Roman"/>
                <w:sz w:val="24"/>
                <w:szCs w:val="24"/>
              </w:rPr>
            </w:pPr>
            <w:r>
              <w:rPr>
                <w:rFonts w:ascii="Times New Roman" w:hAnsi="Times New Roman" w:cs="Times New Roman"/>
                <w:b/>
                <w:sz w:val="24"/>
                <w:szCs w:val="24"/>
              </w:rPr>
              <w:t>Finansavimas</w:t>
            </w:r>
          </w:p>
        </w:tc>
      </w:tr>
      <w:tr w:rsidR="004E1718" w:rsidTr="006512C6">
        <w:tc>
          <w:tcPr>
            <w:tcW w:w="2498" w:type="dxa"/>
          </w:tcPr>
          <w:p w:rsidR="004E1718" w:rsidRDefault="004E1718" w:rsidP="00895FF8">
            <w:pPr>
              <w:pStyle w:val="ListParagraph"/>
              <w:numPr>
                <w:ilvl w:val="1"/>
                <w:numId w:val="2"/>
              </w:numPr>
              <w:spacing w:after="160" w:line="259" w:lineRule="auto"/>
              <w:rPr>
                <w:rFonts w:ascii="Times New Roman" w:hAnsi="Times New Roman" w:cs="Times New Roman"/>
                <w:bCs/>
                <w:sz w:val="24"/>
                <w:szCs w:val="24"/>
              </w:rPr>
            </w:pPr>
            <w:r>
              <w:rPr>
                <w:rFonts w:ascii="Times New Roman" w:hAnsi="Times New Roman" w:cs="Times New Roman"/>
                <w:bCs/>
                <w:sz w:val="24"/>
                <w:szCs w:val="24"/>
              </w:rPr>
              <w:t>Įgyvendinti darželio Sveikatingumo programą.</w:t>
            </w:r>
          </w:p>
        </w:tc>
        <w:tc>
          <w:tcPr>
            <w:tcW w:w="1479" w:type="dxa"/>
            <w:gridSpan w:val="3"/>
          </w:tcPr>
          <w:p w:rsidR="004E1718" w:rsidRPr="00B95C78" w:rsidRDefault="004E1718" w:rsidP="005B2B11">
            <w:pPr>
              <w:pStyle w:val="ListParagraph"/>
              <w:ind w:left="0"/>
              <w:jc w:val="center"/>
              <w:rPr>
                <w:rFonts w:ascii="Times New Roman" w:hAnsi="Times New Roman" w:cs="Times New Roman"/>
                <w:bCs/>
                <w:sz w:val="24"/>
                <w:szCs w:val="24"/>
                <w:highlight w:val="yellow"/>
              </w:rPr>
            </w:pPr>
            <w:r w:rsidRPr="002D2911">
              <w:rPr>
                <w:rFonts w:ascii="Times New Roman" w:hAnsi="Times New Roman" w:cs="Times New Roman"/>
                <w:bCs/>
                <w:sz w:val="24"/>
                <w:szCs w:val="24"/>
              </w:rPr>
              <w:t>2020</w:t>
            </w:r>
            <w:r w:rsidRPr="002D2911">
              <w:rPr>
                <w:rFonts w:ascii="Times New Roman" w:hAnsi="Times New Roman" w:cs="Times New Roman"/>
                <w:color w:val="000000" w:themeColor="text1"/>
                <w:sz w:val="24"/>
                <w:szCs w:val="24"/>
              </w:rPr>
              <w:t>–</w:t>
            </w:r>
            <w:r w:rsidRPr="002D2911">
              <w:rPr>
                <w:rFonts w:ascii="Times New Roman" w:hAnsi="Times New Roman" w:cs="Times New Roman"/>
                <w:bCs/>
                <w:sz w:val="24"/>
                <w:szCs w:val="24"/>
              </w:rPr>
              <w:t>2024</w:t>
            </w:r>
          </w:p>
        </w:tc>
        <w:tc>
          <w:tcPr>
            <w:tcW w:w="1615" w:type="dxa"/>
          </w:tcPr>
          <w:p w:rsidR="004E1718" w:rsidRDefault="004E1718" w:rsidP="005B2B11">
            <w:pPr>
              <w:pStyle w:val="ListParagraph"/>
              <w:ind w:left="0" w:firstLine="142"/>
              <w:jc w:val="center"/>
              <w:rPr>
                <w:rFonts w:ascii="Times New Roman" w:hAnsi="Times New Roman" w:cs="Times New Roman"/>
                <w:bCs/>
                <w:sz w:val="24"/>
                <w:szCs w:val="24"/>
              </w:rPr>
            </w:pPr>
            <w:r>
              <w:rPr>
                <w:rFonts w:ascii="Times New Roman" w:hAnsi="Times New Roman" w:cs="Times New Roman"/>
                <w:bCs/>
                <w:sz w:val="24"/>
                <w:szCs w:val="24"/>
              </w:rPr>
              <w:t>Direktoriaus pavaduotojas ugdymui</w:t>
            </w:r>
          </w:p>
        </w:tc>
        <w:tc>
          <w:tcPr>
            <w:tcW w:w="2488" w:type="dxa"/>
            <w:gridSpan w:val="2"/>
          </w:tcPr>
          <w:p w:rsidR="004E1718" w:rsidRDefault="004E1718" w:rsidP="00895FF8">
            <w:pPr>
              <w:pStyle w:val="ListParagraph"/>
              <w:ind w:left="0"/>
              <w:rPr>
                <w:rFonts w:ascii="Times New Roman" w:hAnsi="Times New Roman" w:cs="Times New Roman"/>
                <w:bCs/>
                <w:sz w:val="24"/>
                <w:szCs w:val="24"/>
              </w:rPr>
            </w:pPr>
            <w:r>
              <w:rPr>
                <w:rFonts w:ascii="Times New Roman" w:hAnsi="Times New Roman" w:cs="Times New Roman"/>
                <w:bCs/>
                <w:sz w:val="24"/>
                <w:szCs w:val="24"/>
              </w:rPr>
              <w:t xml:space="preserve">Sudaromos sąlygos sveikatingumo kompetencijai ugdyti(s). Įgyvendinami darželio, rajono ir respublikiniai projektai. Programa integruota į ugdymo turinį. Temos </w:t>
            </w:r>
            <w:r>
              <w:rPr>
                <w:rFonts w:ascii="Times New Roman" w:hAnsi="Times New Roman" w:cs="Times New Roman"/>
                <w:bCs/>
                <w:sz w:val="24"/>
                <w:szCs w:val="24"/>
              </w:rPr>
              <w:lastRenderedPageBreak/>
              <w:t>atsispindi grupių ilgalaikiuose ir trumpalaikiuose planuose.</w:t>
            </w:r>
          </w:p>
        </w:tc>
        <w:tc>
          <w:tcPr>
            <w:tcW w:w="1985" w:type="dxa"/>
            <w:gridSpan w:val="2"/>
          </w:tcPr>
          <w:p w:rsidR="004E1718" w:rsidRDefault="004E1718" w:rsidP="005B2B11">
            <w:pPr>
              <w:pStyle w:val="ListParagraph"/>
              <w:ind w:left="0" w:firstLine="142"/>
              <w:jc w:val="center"/>
              <w:rPr>
                <w:rFonts w:ascii="Times New Roman" w:hAnsi="Times New Roman" w:cs="Times New Roman"/>
                <w:bCs/>
                <w:sz w:val="24"/>
                <w:szCs w:val="24"/>
              </w:rPr>
            </w:pPr>
            <w:r>
              <w:rPr>
                <w:rFonts w:ascii="Times New Roman" w:hAnsi="Times New Roman" w:cs="Times New Roman"/>
                <w:bCs/>
                <w:sz w:val="24"/>
                <w:szCs w:val="24"/>
              </w:rPr>
              <w:lastRenderedPageBreak/>
              <w:t>Žmogiškieji ištekliai, ugdymo lėšos</w:t>
            </w:r>
          </w:p>
        </w:tc>
      </w:tr>
      <w:tr w:rsidR="004E1718" w:rsidTr="006512C6">
        <w:tc>
          <w:tcPr>
            <w:tcW w:w="2498" w:type="dxa"/>
          </w:tcPr>
          <w:p w:rsidR="004E1718" w:rsidRDefault="004E1718" w:rsidP="00895FF8">
            <w:pPr>
              <w:pStyle w:val="ListParagraph"/>
              <w:numPr>
                <w:ilvl w:val="1"/>
                <w:numId w:val="2"/>
              </w:numPr>
              <w:spacing w:after="160" w:line="259" w:lineRule="auto"/>
              <w:rPr>
                <w:rFonts w:ascii="Times New Roman" w:hAnsi="Times New Roman" w:cs="Times New Roman"/>
                <w:bCs/>
                <w:sz w:val="24"/>
                <w:szCs w:val="24"/>
              </w:rPr>
            </w:pPr>
            <w:r>
              <w:rPr>
                <w:rFonts w:ascii="Times New Roman" w:hAnsi="Times New Roman" w:cs="Times New Roman"/>
                <w:bCs/>
                <w:sz w:val="24"/>
                <w:szCs w:val="24"/>
              </w:rPr>
              <w:lastRenderedPageBreak/>
              <w:t>Organizuoti veiklas, siekiant tenkinti vaikų judėjimo poreikius sportuojant lauke.</w:t>
            </w:r>
          </w:p>
        </w:tc>
        <w:tc>
          <w:tcPr>
            <w:tcW w:w="1479" w:type="dxa"/>
            <w:gridSpan w:val="3"/>
          </w:tcPr>
          <w:p w:rsidR="004E1718" w:rsidRPr="00B95C78" w:rsidRDefault="004E1718" w:rsidP="005B2B11">
            <w:pPr>
              <w:pStyle w:val="ListParagraph"/>
              <w:ind w:left="0" w:firstLine="142"/>
              <w:jc w:val="center"/>
              <w:rPr>
                <w:rFonts w:ascii="Times New Roman" w:hAnsi="Times New Roman" w:cs="Times New Roman"/>
                <w:bCs/>
                <w:sz w:val="24"/>
                <w:szCs w:val="24"/>
                <w:highlight w:val="yellow"/>
              </w:rPr>
            </w:pPr>
            <w:r w:rsidRPr="002D2911">
              <w:rPr>
                <w:rFonts w:ascii="Times New Roman" w:hAnsi="Times New Roman" w:cs="Times New Roman"/>
                <w:bCs/>
                <w:sz w:val="24"/>
                <w:szCs w:val="24"/>
              </w:rPr>
              <w:t>2020</w:t>
            </w:r>
            <w:r w:rsidRPr="002D2911">
              <w:rPr>
                <w:rFonts w:ascii="Times New Roman" w:hAnsi="Times New Roman" w:cs="Times New Roman"/>
                <w:color w:val="000000" w:themeColor="text1"/>
                <w:sz w:val="24"/>
                <w:szCs w:val="24"/>
              </w:rPr>
              <w:t>–</w:t>
            </w:r>
            <w:r w:rsidRPr="002D2911">
              <w:rPr>
                <w:rFonts w:ascii="Times New Roman" w:hAnsi="Times New Roman" w:cs="Times New Roman"/>
                <w:bCs/>
                <w:sz w:val="24"/>
                <w:szCs w:val="24"/>
              </w:rPr>
              <w:t>2024</w:t>
            </w:r>
          </w:p>
        </w:tc>
        <w:tc>
          <w:tcPr>
            <w:tcW w:w="1615" w:type="dxa"/>
          </w:tcPr>
          <w:p w:rsidR="004E1718" w:rsidRDefault="004E1718" w:rsidP="005B2B11">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Grupių mokytojai, visuomenės sveikatos specialistas</w:t>
            </w:r>
          </w:p>
        </w:tc>
        <w:tc>
          <w:tcPr>
            <w:tcW w:w="2488" w:type="dxa"/>
            <w:gridSpan w:val="2"/>
          </w:tcPr>
          <w:p w:rsidR="004E1718" w:rsidRDefault="004E1718" w:rsidP="005B2B11">
            <w:pPr>
              <w:pStyle w:val="ListParagraph"/>
              <w:ind w:left="0" w:firstLine="142"/>
              <w:rPr>
                <w:rFonts w:ascii="Times New Roman" w:hAnsi="Times New Roman" w:cs="Times New Roman"/>
                <w:bCs/>
                <w:sz w:val="24"/>
                <w:szCs w:val="24"/>
              </w:rPr>
            </w:pPr>
            <w:r>
              <w:rPr>
                <w:rFonts w:ascii="Times New Roman" w:hAnsi="Times New Roman" w:cs="Times New Roman"/>
                <w:bCs/>
                <w:sz w:val="24"/>
                <w:szCs w:val="24"/>
              </w:rPr>
              <w:t>100 proc. vaikų dalyvaus rytinėse mankštose, žais komandinius žaidimus, sportuos. Gerės vaikų fizinė sveikata, vaikai įgis motyvacij</w:t>
            </w:r>
            <w:r w:rsidR="00A05E07">
              <w:rPr>
                <w:rFonts w:ascii="Times New Roman" w:hAnsi="Times New Roman" w:cs="Times New Roman"/>
                <w:bCs/>
                <w:sz w:val="24"/>
                <w:szCs w:val="24"/>
              </w:rPr>
              <w:t>os</w:t>
            </w:r>
            <w:r>
              <w:rPr>
                <w:rFonts w:ascii="Times New Roman" w:hAnsi="Times New Roman" w:cs="Times New Roman"/>
                <w:bCs/>
                <w:sz w:val="24"/>
                <w:szCs w:val="24"/>
              </w:rPr>
              <w:t xml:space="preserve"> sistemingai sportuoti ir aktyviai judėti.</w:t>
            </w:r>
          </w:p>
        </w:tc>
        <w:tc>
          <w:tcPr>
            <w:tcW w:w="1985" w:type="dxa"/>
            <w:gridSpan w:val="2"/>
          </w:tcPr>
          <w:p w:rsidR="004E1718" w:rsidRDefault="004E1718" w:rsidP="005B2B11">
            <w:pPr>
              <w:pStyle w:val="ListParagraph"/>
              <w:ind w:left="0" w:firstLine="142"/>
              <w:jc w:val="center"/>
              <w:rPr>
                <w:rFonts w:ascii="Times New Roman" w:hAnsi="Times New Roman" w:cs="Times New Roman"/>
                <w:bCs/>
                <w:sz w:val="24"/>
                <w:szCs w:val="24"/>
              </w:rPr>
            </w:pPr>
            <w:r>
              <w:rPr>
                <w:rFonts w:ascii="Times New Roman" w:hAnsi="Times New Roman" w:cs="Times New Roman"/>
                <w:bCs/>
                <w:sz w:val="24"/>
                <w:szCs w:val="24"/>
              </w:rPr>
              <w:t>Ugdymo lėšos</w:t>
            </w:r>
          </w:p>
        </w:tc>
      </w:tr>
      <w:tr w:rsidR="004E1718" w:rsidTr="006512C6">
        <w:tc>
          <w:tcPr>
            <w:tcW w:w="2498" w:type="dxa"/>
          </w:tcPr>
          <w:p w:rsidR="004E1718" w:rsidRDefault="004E1718" w:rsidP="00895FF8">
            <w:pPr>
              <w:pStyle w:val="ListParagraph"/>
              <w:numPr>
                <w:ilvl w:val="1"/>
                <w:numId w:val="2"/>
              </w:numPr>
              <w:spacing w:after="160" w:line="259" w:lineRule="auto"/>
              <w:ind w:firstLine="34"/>
              <w:rPr>
                <w:rFonts w:ascii="Times New Roman" w:hAnsi="Times New Roman" w:cs="Times New Roman"/>
                <w:bCs/>
                <w:sz w:val="24"/>
                <w:szCs w:val="24"/>
              </w:rPr>
            </w:pPr>
            <w:r>
              <w:rPr>
                <w:rFonts w:ascii="Times New Roman" w:hAnsi="Times New Roman" w:cs="Times New Roman"/>
                <w:bCs/>
                <w:sz w:val="24"/>
                <w:szCs w:val="24"/>
              </w:rPr>
              <w:t>Tęsti prevencinių programų vykdymą.</w:t>
            </w:r>
          </w:p>
        </w:tc>
        <w:tc>
          <w:tcPr>
            <w:tcW w:w="1479" w:type="dxa"/>
            <w:gridSpan w:val="3"/>
          </w:tcPr>
          <w:p w:rsidR="004E1718" w:rsidRPr="00B95C78" w:rsidRDefault="004E1718" w:rsidP="005B2B11">
            <w:pPr>
              <w:pStyle w:val="ListParagraph"/>
              <w:ind w:left="0" w:firstLine="142"/>
              <w:jc w:val="center"/>
              <w:rPr>
                <w:rFonts w:ascii="Times New Roman" w:hAnsi="Times New Roman" w:cs="Times New Roman"/>
                <w:bCs/>
                <w:sz w:val="24"/>
                <w:szCs w:val="24"/>
                <w:highlight w:val="yellow"/>
              </w:rPr>
            </w:pPr>
            <w:r w:rsidRPr="002D2911">
              <w:rPr>
                <w:rFonts w:ascii="Times New Roman" w:hAnsi="Times New Roman" w:cs="Times New Roman"/>
                <w:bCs/>
                <w:sz w:val="24"/>
                <w:szCs w:val="24"/>
              </w:rPr>
              <w:t>2020</w:t>
            </w:r>
            <w:r w:rsidRPr="002D2911">
              <w:rPr>
                <w:rFonts w:ascii="Times New Roman" w:hAnsi="Times New Roman" w:cs="Times New Roman"/>
                <w:color w:val="000000" w:themeColor="text1"/>
                <w:sz w:val="24"/>
                <w:szCs w:val="24"/>
              </w:rPr>
              <w:t>–</w:t>
            </w:r>
            <w:r w:rsidRPr="002D2911">
              <w:rPr>
                <w:rFonts w:ascii="Times New Roman" w:hAnsi="Times New Roman" w:cs="Times New Roman"/>
                <w:bCs/>
                <w:sz w:val="24"/>
                <w:szCs w:val="24"/>
              </w:rPr>
              <w:t>2024</w:t>
            </w:r>
          </w:p>
        </w:tc>
        <w:tc>
          <w:tcPr>
            <w:tcW w:w="1615" w:type="dxa"/>
          </w:tcPr>
          <w:p w:rsidR="004E1718" w:rsidRDefault="004E1718" w:rsidP="005B2B11">
            <w:pPr>
              <w:pStyle w:val="ListParagraph"/>
              <w:ind w:left="0" w:firstLine="142"/>
              <w:jc w:val="center"/>
              <w:rPr>
                <w:rFonts w:ascii="Times New Roman" w:hAnsi="Times New Roman" w:cs="Times New Roman"/>
                <w:bCs/>
                <w:sz w:val="24"/>
                <w:szCs w:val="24"/>
              </w:rPr>
            </w:pPr>
            <w:r>
              <w:rPr>
                <w:rFonts w:ascii="Times New Roman" w:hAnsi="Times New Roman" w:cs="Times New Roman"/>
                <w:bCs/>
                <w:sz w:val="24"/>
                <w:szCs w:val="24"/>
              </w:rPr>
              <w:t>VGK</w:t>
            </w:r>
          </w:p>
        </w:tc>
        <w:tc>
          <w:tcPr>
            <w:tcW w:w="2488" w:type="dxa"/>
            <w:gridSpan w:val="2"/>
          </w:tcPr>
          <w:p w:rsidR="004E1718" w:rsidRDefault="004E1718" w:rsidP="00895FF8">
            <w:pPr>
              <w:pStyle w:val="ListParagraph"/>
              <w:ind w:left="0"/>
              <w:rPr>
                <w:rFonts w:ascii="Times New Roman" w:hAnsi="Times New Roman" w:cs="Times New Roman"/>
                <w:bCs/>
                <w:sz w:val="24"/>
                <w:szCs w:val="24"/>
              </w:rPr>
            </w:pPr>
            <w:r>
              <w:rPr>
                <w:rFonts w:ascii="Times New Roman" w:hAnsi="Times New Roman" w:cs="Times New Roman"/>
                <w:bCs/>
                <w:sz w:val="24"/>
                <w:szCs w:val="24"/>
              </w:rPr>
              <w:t xml:space="preserve">Vykdoma prevencija, gerėja vaikų socialinė kompetencija, įgūdžiai. Į ikimokyklinio ugdymo programą integruojamas socialinės-emocinės sveikatos modelis dirbant su </w:t>
            </w:r>
            <w:r w:rsidRPr="00A05E07">
              <w:rPr>
                <w:rFonts w:ascii="Times New Roman" w:hAnsi="Times New Roman" w:cs="Times New Roman"/>
                <w:bCs/>
                <w:i/>
                <w:iCs/>
                <w:sz w:val="24"/>
                <w:szCs w:val="24"/>
              </w:rPr>
              <w:t>Kimochi</w:t>
            </w:r>
            <w:r>
              <w:rPr>
                <w:rFonts w:ascii="Times New Roman" w:hAnsi="Times New Roman" w:cs="Times New Roman"/>
                <w:bCs/>
                <w:sz w:val="24"/>
                <w:szCs w:val="24"/>
              </w:rPr>
              <w:t xml:space="preserve"> programa. 90 proc. mokytojų prevencines programas integruos į kitas ugdymo veiklas.</w:t>
            </w:r>
          </w:p>
        </w:tc>
        <w:tc>
          <w:tcPr>
            <w:tcW w:w="1985" w:type="dxa"/>
            <w:gridSpan w:val="2"/>
          </w:tcPr>
          <w:p w:rsidR="004E1718" w:rsidRDefault="004E1718" w:rsidP="005B2B11">
            <w:pPr>
              <w:pStyle w:val="ListParagraph"/>
              <w:ind w:left="0" w:firstLine="142"/>
              <w:jc w:val="center"/>
              <w:rPr>
                <w:rFonts w:ascii="Times New Roman" w:hAnsi="Times New Roman" w:cs="Times New Roman"/>
                <w:bCs/>
                <w:sz w:val="24"/>
                <w:szCs w:val="24"/>
              </w:rPr>
            </w:pPr>
            <w:r>
              <w:rPr>
                <w:rFonts w:ascii="Times New Roman" w:hAnsi="Times New Roman" w:cs="Times New Roman"/>
                <w:bCs/>
                <w:sz w:val="24"/>
                <w:szCs w:val="24"/>
              </w:rPr>
              <w:t>Žmogiškieji ištekliai, ugdymo lėšos</w:t>
            </w:r>
          </w:p>
        </w:tc>
      </w:tr>
      <w:tr w:rsidR="004E1718" w:rsidTr="006512C6">
        <w:tc>
          <w:tcPr>
            <w:tcW w:w="2498" w:type="dxa"/>
          </w:tcPr>
          <w:p w:rsidR="004E1718" w:rsidRDefault="004E1718" w:rsidP="00895FF8">
            <w:pPr>
              <w:pStyle w:val="ListParagraph"/>
              <w:numPr>
                <w:ilvl w:val="1"/>
                <w:numId w:val="2"/>
              </w:numPr>
              <w:spacing w:after="160" w:line="259" w:lineRule="auto"/>
              <w:ind w:firstLine="34"/>
              <w:rPr>
                <w:rFonts w:ascii="Times New Roman" w:hAnsi="Times New Roman" w:cs="Times New Roman"/>
                <w:bCs/>
                <w:sz w:val="24"/>
                <w:szCs w:val="24"/>
              </w:rPr>
            </w:pPr>
            <w:r>
              <w:rPr>
                <w:rFonts w:ascii="Times New Roman" w:hAnsi="Times New Roman" w:cs="Times New Roman"/>
                <w:bCs/>
                <w:sz w:val="24"/>
                <w:szCs w:val="24"/>
              </w:rPr>
              <w:t>Organizuoti švietėjišką veiklą žalingų įpročių, smurto prevencijos bei sveikos gyvensenos temomis.</w:t>
            </w:r>
          </w:p>
        </w:tc>
        <w:tc>
          <w:tcPr>
            <w:tcW w:w="1479" w:type="dxa"/>
            <w:gridSpan w:val="3"/>
          </w:tcPr>
          <w:p w:rsidR="004E1718" w:rsidRPr="00B95C78" w:rsidRDefault="004E1718" w:rsidP="005B2B11">
            <w:pPr>
              <w:pStyle w:val="ListParagraph"/>
              <w:ind w:left="0" w:firstLine="59"/>
              <w:jc w:val="center"/>
              <w:rPr>
                <w:rFonts w:ascii="Times New Roman" w:hAnsi="Times New Roman" w:cs="Times New Roman"/>
                <w:bCs/>
                <w:sz w:val="24"/>
                <w:szCs w:val="24"/>
                <w:highlight w:val="yellow"/>
              </w:rPr>
            </w:pPr>
            <w:r w:rsidRPr="002D2911">
              <w:rPr>
                <w:rFonts w:ascii="Times New Roman" w:hAnsi="Times New Roman" w:cs="Times New Roman"/>
                <w:bCs/>
                <w:sz w:val="24"/>
                <w:szCs w:val="24"/>
              </w:rPr>
              <w:t>2020</w:t>
            </w:r>
            <w:r w:rsidRPr="002D2911">
              <w:rPr>
                <w:rFonts w:ascii="Times New Roman" w:hAnsi="Times New Roman" w:cs="Times New Roman"/>
                <w:color w:val="000000" w:themeColor="text1"/>
                <w:sz w:val="24"/>
                <w:szCs w:val="24"/>
              </w:rPr>
              <w:t>–</w:t>
            </w:r>
            <w:r w:rsidRPr="002D2911">
              <w:rPr>
                <w:rFonts w:ascii="Times New Roman" w:hAnsi="Times New Roman" w:cs="Times New Roman"/>
                <w:bCs/>
                <w:sz w:val="24"/>
                <w:szCs w:val="24"/>
              </w:rPr>
              <w:t>2024</w:t>
            </w:r>
          </w:p>
        </w:tc>
        <w:tc>
          <w:tcPr>
            <w:tcW w:w="1615" w:type="dxa"/>
          </w:tcPr>
          <w:p w:rsidR="004E1718" w:rsidRDefault="004E1718" w:rsidP="005B2B11">
            <w:pPr>
              <w:pStyle w:val="ListParagraph"/>
              <w:ind w:left="0" w:firstLine="142"/>
              <w:jc w:val="center"/>
              <w:rPr>
                <w:rFonts w:ascii="Times New Roman" w:hAnsi="Times New Roman" w:cs="Times New Roman"/>
                <w:bCs/>
                <w:sz w:val="24"/>
                <w:szCs w:val="24"/>
              </w:rPr>
            </w:pPr>
            <w:r>
              <w:rPr>
                <w:rFonts w:ascii="Times New Roman" w:hAnsi="Times New Roman" w:cs="Times New Roman"/>
                <w:bCs/>
                <w:sz w:val="24"/>
                <w:szCs w:val="24"/>
              </w:rPr>
              <w:t>Direktoriaus pavaduotojas ugdymui, visuomenės sveikatos specialistas</w:t>
            </w:r>
          </w:p>
        </w:tc>
        <w:tc>
          <w:tcPr>
            <w:tcW w:w="2488" w:type="dxa"/>
            <w:gridSpan w:val="2"/>
          </w:tcPr>
          <w:p w:rsidR="004E1718" w:rsidRDefault="004E1718" w:rsidP="00895FF8">
            <w:pPr>
              <w:pStyle w:val="ListParagraph"/>
              <w:ind w:left="0"/>
              <w:rPr>
                <w:rFonts w:ascii="Times New Roman" w:hAnsi="Times New Roman" w:cs="Times New Roman"/>
                <w:bCs/>
                <w:sz w:val="24"/>
                <w:szCs w:val="24"/>
              </w:rPr>
            </w:pPr>
            <w:r>
              <w:rPr>
                <w:rFonts w:ascii="Times New Roman" w:hAnsi="Times New Roman" w:cs="Times New Roman"/>
                <w:bCs/>
                <w:sz w:val="24"/>
                <w:szCs w:val="24"/>
              </w:rPr>
              <w:t xml:space="preserve">Vyksta Kauno r. VSB specialisto </w:t>
            </w:r>
            <w:r w:rsidR="00A05E07">
              <w:rPr>
                <w:rFonts w:ascii="Times New Roman" w:hAnsi="Times New Roman" w:cs="Times New Roman"/>
                <w:bCs/>
                <w:sz w:val="24"/>
                <w:szCs w:val="24"/>
              </w:rPr>
              <w:t>veiklos</w:t>
            </w:r>
            <w:r>
              <w:rPr>
                <w:rFonts w:ascii="Times New Roman" w:hAnsi="Times New Roman" w:cs="Times New Roman"/>
                <w:bCs/>
                <w:sz w:val="24"/>
                <w:szCs w:val="24"/>
              </w:rPr>
              <w:t xml:space="preserve"> su vaikais. Parengti 4 lankstinukai darželio bendruomenės nariams apie sveikatą, žalingus įpročius, prevenciją. Vaikų tėvai, darbuotojai pakviesti į ne mažiau </w:t>
            </w:r>
            <w:r w:rsidR="00A05E07">
              <w:rPr>
                <w:rFonts w:ascii="Times New Roman" w:hAnsi="Times New Roman" w:cs="Times New Roman"/>
                <w:bCs/>
                <w:sz w:val="24"/>
                <w:szCs w:val="24"/>
              </w:rPr>
              <w:t xml:space="preserve">kaip </w:t>
            </w:r>
            <w:r>
              <w:rPr>
                <w:rFonts w:ascii="Times New Roman" w:hAnsi="Times New Roman" w:cs="Times New Roman"/>
                <w:bCs/>
                <w:sz w:val="24"/>
                <w:szCs w:val="24"/>
              </w:rPr>
              <w:t>2</w:t>
            </w:r>
            <w:r w:rsidR="00A05E07">
              <w:rPr>
                <w:rFonts w:ascii="Times New Roman" w:hAnsi="Times New Roman" w:cs="Times New Roman"/>
                <w:bCs/>
                <w:sz w:val="24"/>
                <w:szCs w:val="24"/>
              </w:rPr>
              <w:t> </w:t>
            </w:r>
            <w:r>
              <w:rPr>
                <w:rFonts w:ascii="Times New Roman" w:hAnsi="Times New Roman" w:cs="Times New Roman"/>
                <w:bCs/>
                <w:sz w:val="24"/>
                <w:szCs w:val="24"/>
              </w:rPr>
              <w:t>paskaitas, įgytas žinias pritaiko ugdydami ir auklėdami vaikus.</w:t>
            </w:r>
          </w:p>
        </w:tc>
        <w:tc>
          <w:tcPr>
            <w:tcW w:w="1985" w:type="dxa"/>
            <w:gridSpan w:val="2"/>
          </w:tcPr>
          <w:p w:rsidR="004E1718" w:rsidRDefault="004E1718" w:rsidP="005B2B11">
            <w:pPr>
              <w:pStyle w:val="ListParagraph"/>
              <w:ind w:left="0" w:firstLine="142"/>
              <w:jc w:val="center"/>
              <w:rPr>
                <w:rFonts w:ascii="Times New Roman" w:hAnsi="Times New Roman" w:cs="Times New Roman"/>
                <w:bCs/>
                <w:sz w:val="24"/>
                <w:szCs w:val="24"/>
              </w:rPr>
            </w:pPr>
            <w:r>
              <w:rPr>
                <w:rFonts w:ascii="Times New Roman" w:hAnsi="Times New Roman" w:cs="Times New Roman"/>
                <w:bCs/>
                <w:sz w:val="24"/>
                <w:szCs w:val="24"/>
              </w:rPr>
              <w:t>Žmogiškieji ištekliai, ugdymo lėšos</w:t>
            </w:r>
          </w:p>
        </w:tc>
      </w:tr>
      <w:tr w:rsidR="004E1718" w:rsidTr="006512C6">
        <w:tc>
          <w:tcPr>
            <w:tcW w:w="2498" w:type="dxa"/>
          </w:tcPr>
          <w:p w:rsidR="004E1718" w:rsidRDefault="004E1718" w:rsidP="00895FF8">
            <w:pPr>
              <w:pStyle w:val="ListParagraph"/>
              <w:numPr>
                <w:ilvl w:val="1"/>
                <w:numId w:val="2"/>
              </w:numPr>
              <w:spacing w:after="160" w:line="259" w:lineRule="auto"/>
              <w:ind w:firstLine="34"/>
              <w:rPr>
                <w:rFonts w:ascii="Times New Roman" w:hAnsi="Times New Roman" w:cs="Times New Roman"/>
                <w:bCs/>
                <w:sz w:val="24"/>
                <w:szCs w:val="24"/>
              </w:rPr>
            </w:pPr>
            <w:r>
              <w:rPr>
                <w:rFonts w:ascii="Times New Roman" w:hAnsi="Times New Roman" w:cs="Times New Roman"/>
                <w:bCs/>
                <w:sz w:val="24"/>
                <w:szCs w:val="24"/>
              </w:rPr>
              <w:t>Organizuoti vaikų maitinimą sveikos mitybos pagrindais.</w:t>
            </w:r>
          </w:p>
        </w:tc>
        <w:tc>
          <w:tcPr>
            <w:tcW w:w="1479" w:type="dxa"/>
            <w:gridSpan w:val="3"/>
          </w:tcPr>
          <w:p w:rsidR="004E1718" w:rsidRDefault="004E1718" w:rsidP="005B2B11">
            <w:pPr>
              <w:pStyle w:val="ListParagraph"/>
              <w:ind w:left="0" w:firstLine="142"/>
              <w:jc w:val="center"/>
              <w:rPr>
                <w:rFonts w:ascii="Times New Roman" w:hAnsi="Times New Roman" w:cs="Times New Roman"/>
                <w:bCs/>
                <w:sz w:val="24"/>
                <w:szCs w:val="24"/>
              </w:rPr>
            </w:pPr>
            <w:r w:rsidRPr="002D2911">
              <w:rPr>
                <w:rFonts w:ascii="Times New Roman" w:hAnsi="Times New Roman" w:cs="Times New Roman"/>
                <w:bCs/>
                <w:sz w:val="24"/>
                <w:szCs w:val="24"/>
              </w:rPr>
              <w:t>2020</w:t>
            </w:r>
            <w:r w:rsidRPr="002D2911">
              <w:rPr>
                <w:rFonts w:ascii="Times New Roman" w:hAnsi="Times New Roman" w:cs="Times New Roman"/>
                <w:color w:val="000000" w:themeColor="text1"/>
                <w:sz w:val="24"/>
                <w:szCs w:val="24"/>
              </w:rPr>
              <w:t>–</w:t>
            </w:r>
            <w:r w:rsidRPr="002D2911">
              <w:rPr>
                <w:rFonts w:ascii="Times New Roman" w:hAnsi="Times New Roman" w:cs="Times New Roman"/>
                <w:bCs/>
                <w:sz w:val="24"/>
                <w:szCs w:val="24"/>
              </w:rPr>
              <w:t>2024</w:t>
            </w:r>
          </w:p>
        </w:tc>
        <w:tc>
          <w:tcPr>
            <w:tcW w:w="1615" w:type="dxa"/>
          </w:tcPr>
          <w:p w:rsidR="004E1718" w:rsidRDefault="004E1718" w:rsidP="005B2B11">
            <w:pPr>
              <w:pStyle w:val="ListParagraph"/>
              <w:ind w:left="0" w:firstLine="142"/>
              <w:jc w:val="center"/>
              <w:rPr>
                <w:rFonts w:ascii="Times New Roman" w:hAnsi="Times New Roman" w:cs="Times New Roman"/>
                <w:bCs/>
                <w:sz w:val="24"/>
                <w:szCs w:val="24"/>
              </w:rPr>
            </w:pPr>
            <w:r>
              <w:rPr>
                <w:rFonts w:ascii="Times New Roman" w:hAnsi="Times New Roman" w:cs="Times New Roman"/>
                <w:bCs/>
                <w:sz w:val="24"/>
                <w:szCs w:val="24"/>
              </w:rPr>
              <w:t xml:space="preserve">Direktorius, dietistas, visuomenės </w:t>
            </w:r>
            <w:r>
              <w:rPr>
                <w:rFonts w:ascii="Times New Roman" w:hAnsi="Times New Roman" w:cs="Times New Roman"/>
                <w:bCs/>
                <w:sz w:val="24"/>
                <w:szCs w:val="24"/>
              </w:rPr>
              <w:lastRenderedPageBreak/>
              <w:t>sveikatos specialistas</w:t>
            </w:r>
          </w:p>
        </w:tc>
        <w:tc>
          <w:tcPr>
            <w:tcW w:w="2488" w:type="dxa"/>
            <w:gridSpan w:val="2"/>
          </w:tcPr>
          <w:p w:rsidR="004E1718" w:rsidRPr="006512C6" w:rsidRDefault="004E1718" w:rsidP="00895FF8">
            <w:pPr>
              <w:pStyle w:val="ListParagraph"/>
              <w:ind w:left="0"/>
              <w:rPr>
                <w:rFonts w:ascii="Times New Roman" w:hAnsi="Times New Roman" w:cs="Times New Roman"/>
                <w:bCs/>
                <w:i/>
                <w:sz w:val="24"/>
                <w:szCs w:val="24"/>
              </w:rPr>
            </w:pPr>
            <w:r w:rsidRPr="00C34C22">
              <w:rPr>
                <w:rFonts w:ascii="Times New Roman" w:hAnsi="Times New Roman" w:cs="Times New Roman"/>
                <w:bCs/>
                <w:sz w:val="24"/>
                <w:szCs w:val="24"/>
              </w:rPr>
              <w:lastRenderedPageBreak/>
              <w:t xml:space="preserve">Kasmet III ketvirtyje peržiūrimi ir/ar atnaujinami sveikatai </w:t>
            </w:r>
            <w:r w:rsidRPr="00C34C22">
              <w:rPr>
                <w:rFonts w:ascii="Times New Roman" w:hAnsi="Times New Roman" w:cs="Times New Roman"/>
                <w:bCs/>
                <w:sz w:val="24"/>
                <w:szCs w:val="24"/>
              </w:rPr>
              <w:lastRenderedPageBreak/>
              <w:t>palankios mitybos valgiaraščiai. 100 proc. alergiškų vaikų taikomas jų sveikatai pritaikytas meniu. Vieną kartą metuose rengiamos konsultacijos tėvams vaikų mitybos klausimais</w:t>
            </w:r>
            <w:r w:rsidRPr="00736382">
              <w:rPr>
                <w:rFonts w:ascii="Times New Roman" w:hAnsi="Times New Roman" w:cs="Times New Roman"/>
                <w:bCs/>
                <w:i/>
                <w:sz w:val="24"/>
                <w:szCs w:val="24"/>
              </w:rPr>
              <w:t>.</w:t>
            </w:r>
          </w:p>
        </w:tc>
        <w:tc>
          <w:tcPr>
            <w:tcW w:w="1985" w:type="dxa"/>
            <w:gridSpan w:val="2"/>
          </w:tcPr>
          <w:p w:rsidR="004E1718" w:rsidRDefault="004E1718" w:rsidP="005B2B11">
            <w:pPr>
              <w:pStyle w:val="ListParagraph"/>
              <w:ind w:left="0" w:firstLine="142"/>
              <w:jc w:val="center"/>
              <w:rPr>
                <w:rFonts w:ascii="Times New Roman" w:hAnsi="Times New Roman" w:cs="Times New Roman"/>
                <w:bCs/>
                <w:sz w:val="24"/>
                <w:szCs w:val="24"/>
              </w:rPr>
            </w:pPr>
            <w:r>
              <w:rPr>
                <w:rFonts w:ascii="Times New Roman" w:hAnsi="Times New Roman" w:cs="Times New Roman"/>
                <w:bCs/>
                <w:sz w:val="24"/>
                <w:szCs w:val="24"/>
              </w:rPr>
              <w:lastRenderedPageBreak/>
              <w:t>Žmogiškieji ištekliai, ugdymo lėšos</w:t>
            </w:r>
          </w:p>
        </w:tc>
      </w:tr>
      <w:tr w:rsidR="004E1718" w:rsidTr="006512C6">
        <w:tc>
          <w:tcPr>
            <w:tcW w:w="10065" w:type="dxa"/>
            <w:gridSpan w:val="9"/>
          </w:tcPr>
          <w:p w:rsidR="004E1718" w:rsidRDefault="004E1718" w:rsidP="005B2B11">
            <w:pPr>
              <w:ind w:firstLine="142"/>
              <w:rPr>
                <w:rFonts w:ascii="Times New Roman" w:hAnsi="Times New Roman" w:cs="Times New Roman"/>
                <w:sz w:val="24"/>
                <w:szCs w:val="24"/>
              </w:rPr>
            </w:pPr>
            <w:r>
              <w:rPr>
                <w:rFonts w:ascii="Times New Roman" w:hAnsi="Times New Roman" w:cs="Times New Roman"/>
                <w:b/>
                <w:bCs/>
                <w:sz w:val="24"/>
                <w:szCs w:val="24"/>
              </w:rPr>
              <w:lastRenderedPageBreak/>
              <w:t xml:space="preserve">2 uždavinys. </w:t>
            </w:r>
            <w:r>
              <w:rPr>
                <w:rFonts w:ascii="Times New Roman" w:hAnsi="Times New Roman" w:cs="Times New Roman"/>
                <w:sz w:val="24"/>
                <w:szCs w:val="24"/>
              </w:rPr>
              <w:t>Turtinti ir plėsti darželio ugdymo(si) aplinkas.</w:t>
            </w:r>
          </w:p>
        </w:tc>
      </w:tr>
      <w:tr w:rsidR="004E1718" w:rsidTr="006512C6">
        <w:tc>
          <w:tcPr>
            <w:tcW w:w="2498" w:type="dxa"/>
          </w:tcPr>
          <w:p w:rsidR="004E1718" w:rsidRDefault="004E1718" w:rsidP="005B2B11">
            <w:pPr>
              <w:pStyle w:val="ListParagraph"/>
              <w:ind w:left="0" w:firstLine="142"/>
              <w:jc w:val="center"/>
              <w:rPr>
                <w:rFonts w:ascii="Times New Roman" w:hAnsi="Times New Roman" w:cs="Times New Roman"/>
                <w:sz w:val="24"/>
                <w:szCs w:val="24"/>
              </w:rPr>
            </w:pPr>
            <w:r>
              <w:rPr>
                <w:rFonts w:ascii="Times New Roman" w:hAnsi="Times New Roman" w:cs="Times New Roman"/>
                <w:b/>
                <w:sz w:val="24"/>
                <w:szCs w:val="24"/>
              </w:rPr>
              <w:t>Priemonės</w:t>
            </w:r>
          </w:p>
        </w:tc>
        <w:tc>
          <w:tcPr>
            <w:tcW w:w="1479" w:type="dxa"/>
            <w:gridSpan w:val="3"/>
          </w:tcPr>
          <w:p w:rsidR="004E1718" w:rsidRDefault="004E1718" w:rsidP="005B2B11">
            <w:pPr>
              <w:pStyle w:val="ListParagraph"/>
              <w:ind w:left="0" w:firstLine="142"/>
              <w:jc w:val="center"/>
              <w:rPr>
                <w:rFonts w:ascii="Times New Roman" w:hAnsi="Times New Roman" w:cs="Times New Roman"/>
                <w:sz w:val="24"/>
                <w:szCs w:val="24"/>
              </w:rPr>
            </w:pPr>
            <w:r>
              <w:rPr>
                <w:rFonts w:ascii="Times New Roman" w:hAnsi="Times New Roman" w:cs="Times New Roman"/>
                <w:b/>
                <w:sz w:val="24"/>
                <w:szCs w:val="24"/>
              </w:rPr>
              <w:t>Terminai</w:t>
            </w:r>
          </w:p>
        </w:tc>
        <w:tc>
          <w:tcPr>
            <w:tcW w:w="1615" w:type="dxa"/>
          </w:tcPr>
          <w:p w:rsidR="004E1718" w:rsidRDefault="004E1718" w:rsidP="005B2B11">
            <w:pPr>
              <w:pStyle w:val="ListParagraph"/>
              <w:ind w:left="0" w:firstLine="142"/>
              <w:jc w:val="center"/>
              <w:rPr>
                <w:rFonts w:ascii="Times New Roman" w:hAnsi="Times New Roman" w:cs="Times New Roman"/>
                <w:sz w:val="24"/>
                <w:szCs w:val="24"/>
              </w:rPr>
            </w:pPr>
            <w:r>
              <w:rPr>
                <w:rFonts w:ascii="Times New Roman" w:hAnsi="Times New Roman" w:cs="Times New Roman"/>
                <w:b/>
                <w:sz w:val="24"/>
                <w:szCs w:val="24"/>
              </w:rPr>
              <w:t>Atsakingi asmenys</w:t>
            </w:r>
          </w:p>
        </w:tc>
        <w:tc>
          <w:tcPr>
            <w:tcW w:w="2488" w:type="dxa"/>
            <w:gridSpan w:val="2"/>
          </w:tcPr>
          <w:p w:rsidR="004E1718" w:rsidRDefault="004E1718" w:rsidP="005B2B11">
            <w:pPr>
              <w:pStyle w:val="ListParagraph"/>
              <w:ind w:left="0" w:firstLine="142"/>
              <w:jc w:val="center"/>
              <w:rPr>
                <w:rFonts w:ascii="Times New Roman" w:hAnsi="Times New Roman" w:cs="Times New Roman"/>
                <w:sz w:val="24"/>
                <w:szCs w:val="24"/>
              </w:rPr>
            </w:pPr>
            <w:r>
              <w:rPr>
                <w:rFonts w:ascii="Times New Roman" w:hAnsi="Times New Roman" w:cs="Times New Roman"/>
                <w:b/>
                <w:sz w:val="24"/>
                <w:szCs w:val="24"/>
              </w:rPr>
              <w:t>Laukiami rezultatai ir vertinimo rodikliai</w:t>
            </w:r>
          </w:p>
        </w:tc>
        <w:tc>
          <w:tcPr>
            <w:tcW w:w="1985" w:type="dxa"/>
            <w:gridSpan w:val="2"/>
          </w:tcPr>
          <w:p w:rsidR="004E1718" w:rsidRDefault="004E1718" w:rsidP="005B2B11">
            <w:pPr>
              <w:pStyle w:val="ListParagraph"/>
              <w:ind w:left="0"/>
              <w:jc w:val="center"/>
              <w:rPr>
                <w:rFonts w:ascii="Times New Roman" w:hAnsi="Times New Roman" w:cs="Times New Roman"/>
                <w:sz w:val="24"/>
                <w:szCs w:val="24"/>
              </w:rPr>
            </w:pPr>
            <w:r>
              <w:rPr>
                <w:rFonts w:ascii="Times New Roman" w:hAnsi="Times New Roman" w:cs="Times New Roman"/>
                <w:b/>
                <w:sz w:val="24"/>
                <w:szCs w:val="24"/>
              </w:rPr>
              <w:t>Finansavimas</w:t>
            </w:r>
          </w:p>
        </w:tc>
      </w:tr>
      <w:tr w:rsidR="004E1718" w:rsidTr="006512C6">
        <w:tc>
          <w:tcPr>
            <w:tcW w:w="2498" w:type="dxa"/>
          </w:tcPr>
          <w:p w:rsidR="004E1718" w:rsidRDefault="004E1718" w:rsidP="00895FF8">
            <w:pPr>
              <w:pStyle w:val="ListParagraph"/>
              <w:ind w:left="0"/>
              <w:rPr>
                <w:rFonts w:ascii="Times New Roman" w:hAnsi="Times New Roman" w:cs="Times New Roman"/>
                <w:bCs/>
                <w:sz w:val="24"/>
                <w:szCs w:val="24"/>
                <w:highlight w:val="yellow"/>
              </w:rPr>
            </w:pPr>
            <w:r>
              <w:rPr>
                <w:rFonts w:ascii="Times New Roman" w:hAnsi="Times New Roman" w:cs="Times New Roman"/>
                <w:bCs/>
                <w:sz w:val="24"/>
                <w:szCs w:val="24"/>
              </w:rPr>
              <w:t>2.1. Kurti ir plėtoti lauko teritorijos ugdomųjų ir žaidimo zonų erdves</w:t>
            </w:r>
            <w:r w:rsidRPr="00736382">
              <w:rPr>
                <w:rFonts w:ascii="Times New Roman" w:hAnsi="Times New Roman" w:cs="Times New Roman"/>
                <w:bCs/>
                <w:i/>
                <w:sz w:val="24"/>
                <w:szCs w:val="24"/>
              </w:rPr>
              <w:t>,</w:t>
            </w:r>
            <w:r w:rsidRPr="00F22E4B">
              <w:rPr>
                <w:rFonts w:ascii="Times New Roman" w:hAnsi="Times New Roman" w:cs="Times New Roman"/>
                <w:bCs/>
                <w:sz w:val="24"/>
                <w:szCs w:val="24"/>
              </w:rPr>
              <w:t>atnaujinant žaidimo, sporto ir poilsio inventorių.</w:t>
            </w:r>
          </w:p>
          <w:p w:rsidR="004E1718" w:rsidRDefault="004E1718" w:rsidP="005B2B11">
            <w:pPr>
              <w:pStyle w:val="ListParagraph"/>
              <w:ind w:left="0" w:firstLine="142"/>
              <w:rPr>
                <w:rFonts w:ascii="Times New Roman" w:hAnsi="Times New Roman" w:cs="Times New Roman"/>
                <w:bCs/>
                <w:sz w:val="24"/>
                <w:szCs w:val="24"/>
                <w:highlight w:val="yellow"/>
              </w:rPr>
            </w:pPr>
          </w:p>
          <w:p w:rsidR="004E1718" w:rsidRDefault="004E1718" w:rsidP="005B2B11">
            <w:pPr>
              <w:pStyle w:val="ListParagraph"/>
              <w:ind w:left="0" w:firstLine="142"/>
              <w:rPr>
                <w:rFonts w:ascii="Times New Roman" w:hAnsi="Times New Roman" w:cs="Times New Roman"/>
                <w:bCs/>
                <w:sz w:val="24"/>
                <w:szCs w:val="24"/>
                <w:highlight w:val="yellow"/>
              </w:rPr>
            </w:pPr>
          </w:p>
          <w:p w:rsidR="004E1718" w:rsidRDefault="004E1718" w:rsidP="005B2B11">
            <w:pPr>
              <w:pStyle w:val="ListParagraph"/>
              <w:ind w:left="0" w:firstLine="142"/>
              <w:rPr>
                <w:rFonts w:ascii="Times New Roman" w:hAnsi="Times New Roman" w:cs="Times New Roman"/>
                <w:bCs/>
                <w:sz w:val="24"/>
                <w:szCs w:val="24"/>
                <w:highlight w:val="yellow"/>
              </w:rPr>
            </w:pPr>
          </w:p>
          <w:p w:rsidR="004E1718" w:rsidRDefault="004E1718" w:rsidP="005B2B11">
            <w:pPr>
              <w:pStyle w:val="ListParagraph"/>
              <w:ind w:left="0" w:firstLine="142"/>
              <w:rPr>
                <w:rFonts w:ascii="Times New Roman" w:hAnsi="Times New Roman" w:cs="Times New Roman"/>
                <w:bCs/>
                <w:sz w:val="24"/>
                <w:szCs w:val="24"/>
              </w:rPr>
            </w:pPr>
          </w:p>
        </w:tc>
        <w:tc>
          <w:tcPr>
            <w:tcW w:w="1479" w:type="dxa"/>
            <w:gridSpan w:val="3"/>
          </w:tcPr>
          <w:p w:rsidR="004E1718" w:rsidRPr="00B95C78" w:rsidRDefault="004E1718" w:rsidP="005B2B11">
            <w:pPr>
              <w:pStyle w:val="ListParagraph"/>
              <w:ind w:left="0" w:firstLine="59"/>
              <w:jc w:val="center"/>
              <w:rPr>
                <w:rFonts w:ascii="Times New Roman" w:hAnsi="Times New Roman" w:cs="Times New Roman"/>
                <w:bCs/>
                <w:sz w:val="24"/>
                <w:szCs w:val="24"/>
                <w:highlight w:val="yellow"/>
              </w:rPr>
            </w:pPr>
            <w:r w:rsidRPr="002D2911">
              <w:rPr>
                <w:rFonts w:ascii="Times New Roman" w:hAnsi="Times New Roman" w:cs="Times New Roman"/>
                <w:bCs/>
                <w:sz w:val="24"/>
                <w:szCs w:val="24"/>
              </w:rPr>
              <w:t>2023</w:t>
            </w:r>
            <w:r w:rsidRPr="002D2911">
              <w:rPr>
                <w:rFonts w:ascii="Times New Roman" w:hAnsi="Times New Roman" w:cs="Times New Roman"/>
                <w:color w:val="000000" w:themeColor="text1"/>
                <w:sz w:val="24"/>
                <w:szCs w:val="24"/>
              </w:rPr>
              <w:t>–</w:t>
            </w:r>
            <w:r w:rsidRPr="002D2911">
              <w:rPr>
                <w:rFonts w:ascii="Times New Roman" w:hAnsi="Times New Roman" w:cs="Times New Roman"/>
                <w:bCs/>
                <w:sz w:val="24"/>
                <w:szCs w:val="24"/>
              </w:rPr>
              <w:t>2024</w:t>
            </w:r>
          </w:p>
        </w:tc>
        <w:tc>
          <w:tcPr>
            <w:tcW w:w="1615" w:type="dxa"/>
          </w:tcPr>
          <w:p w:rsidR="004E1718" w:rsidRDefault="004E1718" w:rsidP="005B2B11">
            <w:pPr>
              <w:pStyle w:val="ListParagraph"/>
              <w:ind w:left="0" w:firstLine="142"/>
              <w:jc w:val="center"/>
              <w:rPr>
                <w:rFonts w:ascii="Times New Roman" w:hAnsi="Times New Roman" w:cs="Times New Roman"/>
                <w:bCs/>
                <w:sz w:val="24"/>
                <w:szCs w:val="24"/>
              </w:rPr>
            </w:pPr>
            <w:r>
              <w:rPr>
                <w:rFonts w:ascii="Times New Roman" w:hAnsi="Times New Roman" w:cs="Times New Roman"/>
                <w:bCs/>
                <w:sz w:val="24"/>
                <w:szCs w:val="24"/>
              </w:rPr>
              <w:t>Direktorius, ūkvedys</w:t>
            </w:r>
          </w:p>
        </w:tc>
        <w:tc>
          <w:tcPr>
            <w:tcW w:w="2488" w:type="dxa"/>
            <w:gridSpan w:val="2"/>
          </w:tcPr>
          <w:p w:rsidR="004E1718" w:rsidRPr="00F22E4B" w:rsidRDefault="004E1718" w:rsidP="00895FF8">
            <w:pPr>
              <w:pStyle w:val="ListParagraph"/>
              <w:ind w:left="0"/>
              <w:rPr>
                <w:rFonts w:ascii="Times New Roman" w:hAnsi="Times New Roman" w:cs="Times New Roman"/>
                <w:bCs/>
                <w:sz w:val="24"/>
                <w:szCs w:val="24"/>
              </w:rPr>
            </w:pPr>
            <w:r w:rsidRPr="00181AA7">
              <w:rPr>
                <w:rFonts w:ascii="Times New Roman" w:hAnsi="Times New Roman" w:cs="Times New Roman"/>
                <w:bCs/>
                <w:color w:val="000000" w:themeColor="text1"/>
                <w:sz w:val="24"/>
                <w:szCs w:val="24"/>
              </w:rPr>
              <w:t>Atnaujintos lauko pavėsinės,</w:t>
            </w:r>
            <w:r>
              <w:rPr>
                <w:rFonts w:ascii="Times New Roman" w:hAnsi="Times New Roman" w:cs="Times New Roman"/>
                <w:bCs/>
                <w:sz w:val="24"/>
                <w:szCs w:val="24"/>
              </w:rPr>
              <w:t xml:space="preserve"> jose įrengtos kūrybinės dirbtuvės pagal kiekvienos grupės ugdytinių poreikius. Įrengta saugi </w:t>
            </w:r>
            <w:r>
              <w:rPr>
                <w:rFonts w:ascii="Times New Roman" w:hAnsi="Times New Roman" w:cs="Times New Roman"/>
                <w:bCs/>
                <w:color w:val="000000" w:themeColor="text1"/>
                <w:sz w:val="24"/>
                <w:szCs w:val="24"/>
              </w:rPr>
              <w:t>danga</w:t>
            </w:r>
            <w:r w:rsidR="00E11594">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apsauganti </w:t>
            </w:r>
            <w:r w:rsidRPr="00324687">
              <w:rPr>
                <w:rFonts w:ascii="Times New Roman" w:hAnsi="Times New Roman" w:cs="Times New Roman"/>
                <w:bCs/>
                <w:color w:val="000000" w:themeColor="text1"/>
                <w:sz w:val="24"/>
                <w:szCs w:val="24"/>
              </w:rPr>
              <w:t>nuo kritimų</w:t>
            </w:r>
            <w:r>
              <w:rPr>
                <w:rFonts w:ascii="Times New Roman" w:hAnsi="Times New Roman" w:cs="Times New Roman"/>
                <w:bCs/>
                <w:color w:val="000000" w:themeColor="text1"/>
                <w:sz w:val="24"/>
                <w:szCs w:val="24"/>
              </w:rPr>
              <w:t xml:space="preserve">. </w:t>
            </w:r>
            <w:r>
              <w:rPr>
                <w:rFonts w:ascii="Times New Roman" w:hAnsi="Times New Roman" w:cs="Times New Roman"/>
                <w:bCs/>
                <w:sz w:val="24"/>
                <w:szCs w:val="24"/>
              </w:rPr>
              <w:t xml:space="preserve">Sukurta estetiška, saugi, į vaiko aktyvumą orientuota aplinka. </w:t>
            </w:r>
            <w:r w:rsidRPr="00F22E4B">
              <w:rPr>
                <w:rFonts w:ascii="Times New Roman" w:hAnsi="Times New Roman" w:cs="Times New Roman"/>
                <w:bCs/>
                <w:sz w:val="24"/>
                <w:szCs w:val="24"/>
              </w:rPr>
              <w:t>Įsigyt</w:t>
            </w:r>
            <w:r w:rsidR="006512C6">
              <w:rPr>
                <w:rFonts w:ascii="Times New Roman" w:hAnsi="Times New Roman" w:cs="Times New Roman"/>
                <w:bCs/>
                <w:sz w:val="24"/>
                <w:szCs w:val="24"/>
              </w:rPr>
              <w:t>i</w:t>
            </w:r>
            <w:r w:rsidRPr="00F22E4B">
              <w:rPr>
                <w:rFonts w:ascii="Times New Roman" w:hAnsi="Times New Roman" w:cs="Times New Roman"/>
                <w:bCs/>
                <w:sz w:val="24"/>
                <w:szCs w:val="24"/>
              </w:rPr>
              <w:t xml:space="preserve"> 1</w:t>
            </w:r>
            <w:r w:rsidR="00E11594">
              <w:rPr>
                <w:rFonts w:ascii="Times New Roman" w:hAnsi="Times New Roman" w:cs="Times New Roman"/>
                <w:bCs/>
                <w:sz w:val="24"/>
                <w:szCs w:val="24"/>
              </w:rPr>
              <w:t>–</w:t>
            </w:r>
            <w:r w:rsidRPr="00F22E4B">
              <w:rPr>
                <w:rFonts w:ascii="Times New Roman" w:hAnsi="Times New Roman" w:cs="Times New Roman"/>
                <w:bCs/>
                <w:sz w:val="24"/>
                <w:szCs w:val="24"/>
              </w:rPr>
              <w:t xml:space="preserve">2 nauji </w:t>
            </w:r>
            <w:r w:rsidR="00E11594">
              <w:rPr>
                <w:rFonts w:ascii="Times New Roman" w:hAnsi="Times New Roman" w:cs="Times New Roman"/>
                <w:bCs/>
                <w:sz w:val="24"/>
                <w:szCs w:val="24"/>
              </w:rPr>
              <w:t xml:space="preserve">sporto </w:t>
            </w:r>
            <w:r w:rsidRPr="00F22E4B">
              <w:rPr>
                <w:rFonts w:ascii="Times New Roman" w:hAnsi="Times New Roman" w:cs="Times New Roman"/>
                <w:bCs/>
                <w:sz w:val="24"/>
                <w:szCs w:val="24"/>
              </w:rPr>
              <w:t>žaidimųįrenginiai.</w:t>
            </w:r>
          </w:p>
        </w:tc>
        <w:tc>
          <w:tcPr>
            <w:tcW w:w="1985" w:type="dxa"/>
            <w:gridSpan w:val="2"/>
          </w:tcPr>
          <w:p w:rsidR="004E1718" w:rsidRDefault="004E1718" w:rsidP="005B2B11">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Savivaldybės biudžeto lėšos</w:t>
            </w:r>
          </w:p>
        </w:tc>
      </w:tr>
      <w:tr w:rsidR="004E1718" w:rsidTr="006512C6">
        <w:tc>
          <w:tcPr>
            <w:tcW w:w="2498" w:type="dxa"/>
          </w:tcPr>
          <w:p w:rsidR="004E1718" w:rsidRDefault="004E1718" w:rsidP="00895FF8">
            <w:pPr>
              <w:pStyle w:val="ListParagraph"/>
              <w:ind w:left="0"/>
              <w:rPr>
                <w:rFonts w:ascii="Times New Roman" w:hAnsi="Times New Roman" w:cs="Times New Roman"/>
                <w:bCs/>
                <w:sz w:val="24"/>
                <w:szCs w:val="24"/>
              </w:rPr>
            </w:pPr>
            <w:r>
              <w:rPr>
                <w:rFonts w:ascii="Times New Roman" w:hAnsi="Times New Roman" w:cs="Times New Roman"/>
                <w:bCs/>
                <w:sz w:val="24"/>
                <w:szCs w:val="24"/>
              </w:rPr>
              <w:t>2.2. Įsigyti naujų ugdymo priemonių pagal grupių poreikius.</w:t>
            </w:r>
          </w:p>
        </w:tc>
        <w:tc>
          <w:tcPr>
            <w:tcW w:w="1479" w:type="dxa"/>
            <w:gridSpan w:val="3"/>
          </w:tcPr>
          <w:p w:rsidR="004E1718" w:rsidRPr="00B95C78" w:rsidRDefault="004E1718" w:rsidP="005B2B11">
            <w:pPr>
              <w:pStyle w:val="ListParagraph"/>
              <w:ind w:left="0" w:firstLine="142"/>
              <w:jc w:val="center"/>
              <w:rPr>
                <w:rFonts w:ascii="Times New Roman" w:hAnsi="Times New Roman" w:cs="Times New Roman"/>
                <w:bCs/>
                <w:sz w:val="24"/>
                <w:szCs w:val="24"/>
                <w:highlight w:val="yellow"/>
              </w:rPr>
            </w:pPr>
            <w:r w:rsidRPr="002D2911">
              <w:rPr>
                <w:rFonts w:ascii="Times New Roman" w:hAnsi="Times New Roman" w:cs="Times New Roman"/>
                <w:bCs/>
                <w:sz w:val="24"/>
                <w:szCs w:val="24"/>
              </w:rPr>
              <w:t>2020</w:t>
            </w:r>
            <w:r w:rsidRPr="002D2911">
              <w:rPr>
                <w:rFonts w:ascii="Times New Roman" w:hAnsi="Times New Roman" w:cs="Times New Roman"/>
                <w:color w:val="000000" w:themeColor="text1"/>
                <w:sz w:val="24"/>
                <w:szCs w:val="24"/>
              </w:rPr>
              <w:t>–</w:t>
            </w:r>
            <w:r w:rsidRPr="002D2911">
              <w:rPr>
                <w:rFonts w:ascii="Times New Roman" w:hAnsi="Times New Roman" w:cs="Times New Roman"/>
                <w:bCs/>
                <w:sz w:val="24"/>
                <w:szCs w:val="24"/>
              </w:rPr>
              <w:t>2024</w:t>
            </w:r>
          </w:p>
        </w:tc>
        <w:tc>
          <w:tcPr>
            <w:tcW w:w="1615" w:type="dxa"/>
          </w:tcPr>
          <w:p w:rsidR="004E1718" w:rsidRDefault="004E1718" w:rsidP="005B2B11">
            <w:pPr>
              <w:pStyle w:val="ListParagraph"/>
              <w:ind w:left="0" w:firstLine="142"/>
              <w:jc w:val="center"/>
              <w:rPr>
                <w:rFonts w:ascii="Times New Roman" w:hAnsi="Times New Roman" w:cs="Times New Roman"/>
                <w:bCs/>
                <w:sz w:val="24"/>
                <w:szCs w:val="24"/>
              </w:rPr>
            </w:pPr>
            <w:r>
              <w:rPr>
                <w:rFonts w:ascii="Times New Roman" w:hAnsi="Times New Roman" w:cs="Times New Roman"/>
                <w:bCs/>
                <w:sz w:val="24"/>
                <w:szCs w:val="24"/>
              </w:rPr>
              <w:t>Direktorius, grupių mokytojai</w:t>
            </w:r>
          </w:p>
        </w:tc>
        <w:tc>
          <w:tcPr>
            <w:tcW w:w="2488" w:type="dxa"/>
            <w:gridSpan w:val="2"/>
          </w:tcPr>
          <w:p w:rsidR="004E1718" w:rsidRPr="00F22E4B" w:rsidRDefault="004E1718" w:rsidP="00895FF8">
            <w:pPr>
              <w:pStyle w:val="ListParagraph"/>
              <w:ind w:left="0"/>
              <w:jc w:val="both"/>
              <w:rPr>
                <w:rFonts w:ascii="Times New Roman" w:hAnsi="Times New Roman" w:cs="Times New Roman"/>
                <w:bCs/>
                <w:sz w:val="24"/>
                <w:szCs w:val="24"/>
              </w:rPr>
            </w:pPr>
            <w:r w:rsidRPr="00F22E4B">
              <w:rPr>
                <w:rFonts w:ascii="Times New Roman" w:hAnsi="Times New Roman" w:cs="Times New Roman"/>
                <w:bCs/>
                <w:sz w:val="24"/>
                <w:szCs w:val="24"/>
              </w:rPr>
              <w:t>Bent vieną kartą metuose atliekama vaikų poreikius atitinkančių ugdymo priemonių peržiūra.</w:t>
            </w:r>
          </w:p>
          <w:p w:rsidR="004E1718" w:rsidRPr="00D21DF7" w:rsidRDefault="004E1718" w:rsidP="00895FF8">
            <w:pPr>
              <w:pStyle w:val="ListParagraph"/>
              <w:ind w:left="0"/>
              <w:jc w:val="both"/>
              <w:rPr>
                <w:rFonts w:ascii="Times New Roman" w:hAnsi="Times New Roman" w:cs="Times New Roman"/>
                <w:bCs/>
                <w:sz w:val="24"/>
                <w:szCs w:val="24"/>
              </w:rPr>
            </w:pPr>
            <w:r w:rsidRPr="00F22E4B">
              <w:rPr>
                <w:rFonts w:ascii="Times New Roman" w:hAnsi="Times New Roman" w:cs="Times New Roman"/>
                <w:bCs/>
                <w:sz w:val="24"/>
                <w:szCs w:val="24"/>
              </w:rPr>
              <w:t xml:space="preserve">Kasmet įsigyta </w:t>
            </w:r>
            <w:r w:rsidR="006512C6">
              <w:rPr>
                <w:rFonts w:ascii="Times New Roman" w:hAnsi="Times New Roman" w:cs="Times New Roman"/>
                <w:bCs/>
                <w:sz w:val="24"/>
                <w:szCs w:val="24"/>
              </w:rPr>
              <w:t xml:space="preserve">bent </w:t>
            </w:r>
            <w:r w:rsidRPr="00F22E4B">
              <w:rPr>
                <w:rFonts w:ascii="Times New Roman" w:hAnsi="Times New Roman" w:cs="Times New Roman"/>
                <w:bCs/>
                <w:sz w:val="24"/>
                <w:szCs w:val="24"/>
              </w:rPr>
              <w:t>1</w:t>
            </w:r>
            <w:r w:rsidR="00E11594">
              <w:rPr>
                <w:rFonts w:ascii="Times New Roman" w:hAnsi="Times New Roman" w:cs="Times New Roman"/>
                <w:bCs/>
                <w:sz w:val="24"/>
                <w:szCs w:val="24"/>
              </w:rPr>
              <w:t> </w:t>
            </w:r>
            <w:r w:rsidRPr="00F22E4B">
              <w:rPr>
                <w:rFonts w:ascii="Times New Roman" w:hAnsi="Times New Roman" w:cs="Times New Roman"/>
                <w:bCs/>
                <w:sz w:val="24"/>
                <w:szCs w:val="24"/>
              </w:rPr>
              <w:t>inovatyvi ugdomoji priemonė.</w:t>
            </w:r>
          </w:p>
        </w:tc>
        <w:tc>
          <w:tcPr>
            <w:tcW w:w="1985" w:type="dxa"/>
            <w:gridSpan w:val="2"/>
          </w:tcPr>
          <w:p w:rsidR="004E1718" w:rsidRDefault="004E1718" w:rsidP="005B2B11">
            <w:pPr>
              <w:pStyle w:val="ListParagraph"/>
              <w:ind w:left="0" w:firstLine="142"/>
              <w:jc w:val="center"/>
              <w:rPr>
                <w:rFonts w:ascii="Times New Roman" w:hAnsi="Times New Roman" w:cs="Times New Roman"/>
                <w:bCs/>
                <w:sz w:val="24"/>
                <w:szCs w:val="24"/>
              </w:rPr>
            </w:pPr>
            <w:r>
              <w:rPr>
                <w:rFonts w:ascii="Times New Roman" w:hAnsi="Times New Roman" w:cs="Times New Roman"/>
                <w:bCs/>
                <w:sz w:val="24"/>
                <w:szCs w:val="24"/>
              </w:rPr>
              <w:t>Ugdymo lėšos</w:t>
            </w:r>
          </w:p>
        </w:tc>
      </w:tr>
      <w:tr w:rsidR="004E1718" w:rsidTr="006512C6">
        <w:trPr>
          <w:trHeight w:val="773"/>
        </w:trPr>
        <w:tc>
          <w:tcPr>
            <w:tcW w:w="2498" w:type="dxa"/>
          </w:tcPr>
          <w:p w:rsidR="004E1718" w:rsidRDefault="004E1718" w:rsidP="00895FF8">
            <w:pPr>
              <w:pStyle w:val="ListParagraph"/>
              <w:ind w:left="0"/>
              <w:rPr>
                <w:rFonts w:ascii="Times New Roman" w:hAnsi="Times New Roman" w:cs="Times New Roman"/>
                <w:bCs/>
                <w:sz w:val="24"/>
                <w:szCs w:val="24"/>
              </w:rPr>
            </w:pPr>
            <w:r>
              <w:rPr>
                <w:rFonts w:ascii="Times New Roman" w:hAnsi="Times New Roman" w:cs="Times New Roman"/>
                <w:bCs/>
                <w:sz w:val="24"/>
                <w:szCs w:val="24"/>
              </w:rPr>
              <w:t>2.3. Atnaujinti darželio vidaus aplinkas.</w:t>
            </w:r>
          </w:p>
        </w:tc>
        <w:tc>
          <w:tcPr>
            <w:tcW w:w="1479" w:type="dxa"/>
            <w:gridSpan w:val="3"/>
          </w:tcPr>
          <w:p w:rsidR="004E1718" w:rsidRPr="00B95C78" w:rsidRDefault="004E1718" w:rsidP="005B2B11">
            <w:pPr>
              <w:pStyle w:val="ListParagraph"/>
              <w:ind w:left="0" w:firstLine="142"/>
              <w:jc w:val="center"/>
              <w:rPr>
                <w:rFonts w:ascii="Times New Roman" w:hAnsi="Times New Roman" w:cs="Times New Roman"/>
                <w:bCs/>
                <w:sz w:val="24"/>
                <w:szCs w:val="24"/>
                <w:highlight w:val="yellow"/>
              </w:rPr>
            </w:pPr>
            <w:r w:rsidRPr="002D2911">
              <w:rPr>
                <w:rFonts w:ascii="Times New Roman" w:hAnsi="Times New Roman" w:cs="Times New Roman"/>
                <w:bCs/>
                <w:sz w:val="24"/>
                <w:szCs w:val="24"/>
              </w:rPr>
              <w:t xml:space="preserve">2024 </w:t>
            </w:r>
          </w:p>
        </w:tc>
        <w:tc>
          <w:tcPr>
            <w:tcW w:w="1615" w:type="dxa"/>
          </w:tcPr>
          <w:p w:rsidR="004E1718" w:rsidRDefault="004E1718" w:rsidP="00E11594">
            <w:pPr>
              <w:pStyle w:val="ListParagraph"/>
              <w:ind w:left="0" w:firstLine="142"/>
              <w:jc w:val="center"/>
              <w:rPr>
                <w:rFonts w:ascii="Times New Roman" w:hAnsi="Times New Roman" w:cs="Times New Roman"/>
                <w:bCs/>
                <w:sz w:val="24"/>
                <w:szCs w:val="24"/>
              </w:rPr>
            </w:pPr>
            <w:r>
              <w:rPr>
                <w:rFonts w:ascii="Times New Roman" w:hAnsi="Times New Roman" w:cs="Times New Roman"/>
                <w:bCs/>
                <w:sz w:val="24"/>
                <w:szCs w:val="24"/>
              </w:rPr>
              <w:t>Direktorius, ūkvedys</w:t>
            </w:r>
          </w:p>
        </w:tc>
        <w:tc>
          <w:tcPr>
            <w:tcW w:w="2488" w:type="dxa"/>
            <w:gridSpan w:val="2"/>
          </w:tcPr>
          <w:p w:rsidR="004E1718" w:rsidRDefault="004E1718" w:rsidP="00895FF8">
            <w:pPr>
              <w:pStyle w:val="ListParagraph"/>
              <w:ind w:left="0"/>
              <w:jc w:val="both"/>
              <w:rPr>
                <w:rFonts w:ascii="Times New Roman" w:hAnsi="Times New Roman" w:cs="Times New Roman"/>
                <w:bCs/>
                <w:sz w:val="24"/>
                <w:szCs w:val="24"/>
              </w:rPr>
            </w:pPr>
            <w:r>
              <w:rPr>
                <w:rFonts w:ascii="Times New Roman" w:hAnsi="Times New Roman" w:cs="Times New Roman"/>
                <w:bCs/>
                <w:sz w:val="24"/>
                <w:szCs w:val="24"/>
              </w:rPr>
              <w:t>S</w:t>
            </w:r>
            <w:r w:rsidRPr="00730ABB">
              <w:rPr>
                <w:rFonts w:ascii="Times New Roman" w:hAnsi="Times New Roman" w:cs="Times New Roman"/>
                <w:bCs/>
                <w:sz w:val="24"/>
                <w:szCs w:val="24"/>
              </w:rPr>
              <w:t>uremontuoti</w:t>
            </w:r>
            <w:r>
              <w:rPr>
                <w:rFonts w:ascii="Times New Roman" w:hAnsi="Times New Roman" w:cs="Times New Roman"/>
                <w:bCs/>
                <w:sz w:val="24"/>
                <w:szCs w:val="24"/>
              </w:rPr>
              <w:t xml:space="preserve"> grupių </w:t>
            </w:r>
            <w:r w:rsidRPr="00324687">
              <w:rPr>
                <w:rFonts w:ascii="Times New Roman" w:hAnsi="Times New Roman" w:cs="Times New Roman"/>
                <w:bCs/>
                <w:color w:val="000000" w:themeColor="text1"/>
                <w:sz w:val="24"/>
                <w:szCs w:val="24"/>
              </w:rPr>
              <w:t xml:space="preserve">miegamieji, </w:t>
            </w:r>
            <w:r w:rsidR="00E11594">
              <w:rPr>
                <w:rFonts w:ascii="Times New Roman" w:hAnsi="Times New Roman" w:cs="Times New Roman"/>
                <w:bCs/>
                <w:color w:val="000000" w:themeColor="text1"/>
                <w:sz w:val="24"/>
                <w:szCs w:val="24"/>
              </w:rPr>
              <w:t>WC</w:t>
            </w:r>
            <w:r>
              <w:rPr>
                <w:rFonts w:ascii="Times New Roman" w:hAnsi="Times New Roman" w:cs="Times New Roman"/>
                <w:bCs/>
                <w:color w:val="000000" w:themeColor="text1"/>
                <w:sz w:val="24"/>
                <w:szCs w:val="24"/>
              </w:rPr>
              <w:t xml:space="preserve"> patalpos. </w:t>
            </w:r>
            <w:r w:rsidRPr="00F22E4B">
              <w:rPr>
                <w:rFonts w:ascii="Times New Roman" w:hAnsi="Times New Roman" w:cs="Times New Roman"/>
                <w:bCs/>
                <w:color w:val="000000" w:themeColor="text1"/>
                <w:sz w:val="24"/>
                <w:szCs w:val="24"/>
              </w:rPr>
              <w:t>Pakeista ne mažiau 50 proc. nusidėvėjusių santechninių įrenginių</w:t>
            </w:r>
            <w:r>
              <w:rPr>
                <w:rFonts w:ascii="Times New Roman" w:hAnsi="Times New Roman" w:cs="Times New Roman"/>
                <w:bCs/>
                <w:color w:val="000000" w:themeColor="text1"/>
                <w:sz w:val="24"/>
                <w:szCs w:val="24"/>
              </w:rPr>
              <w:t xml:space="preserve">.   Vidaus aplinkos atitiks </w:t>
            </w:r>
            <w:r>
              <w:rPr>
                <w:rFonts w:ascii="Times New Roman" w:hAnsi="Times New Roman" w:cs="Times New Roman"/>
                <w:bCs/>
                <w:color w:val="000000" w:themeColor="text1"/>
                <w:sz w:val="24"/>
                <w:szCs w:val="24"/>
              </w:rPr>
              <w:lastRenderedPageBreak/>
              <w:t>HN reikalavimus.</w:t>
            </w:r>
          </w:p>
        </w:tc>
        <w:tc>
          <w:tcPr>
            <w:tcW w:w="1985" w:type="dxa"/>
            <w:gridSpan w:val="2"/>
          </w:tcPr>
          <w:p w:rsidR="00895FF8" w:rsidRDefault="004E1718" w:rsidP="005B2B11">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lastRenderedPageBreak/>
              <w:t xml:space="preserve">Savivaldybės biudžeto lėšos, </w:t>
            </w:r>
          </w:p>
          <w:p w:rsidR="004E1718" w:rsidRDefault="004E1718" w:rsidP="005B2B11">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2 proc. lėšos</w:t>
            </w:r>
          </w:p>
        </w:tc>
      </w:tr>
    </w:tbl>
    <w:p w:rsidR="004E1718" w:rsidRDefault="004E1718" w:rsidP="00E65D1B">
      <w:pPr>
        <w:ind w:right="-425"/>
        <w:rPr>
          <w:rFonts w:ascii="Times New Roman" w:hAnsi="Times New Roman" w:cs="Times New Roman"/>
          <w:b/>
          <w:sz w:val="24"/>
          <w:szCs w:val="24"/>
        </w:rPr>
      </w:pPr>
    </w:p>
    <w:p w:rsidR="006512C6" w:rsidRDefault="006512C6" w:rsidP="00FC3F74">
      <w:pPr>
        <w:ind w:firstLine="142"/>
        <w:jc w:val="center"/>
        <w:rPr>
          <w:rFonts w:ascii="Times New Roman" w:hAnsi="Times New Roman" w:cs="Times New Roman"/>
          <w:b/>
          <w:sz w:val="24"/>
          <w:szCs w:val="24"/>
        </w:rPr>
      </w:pPr>
    </w:p>
    <w:p w:rsidR="006512C6" w:rsidRDefault="006512C6" w:rsidP="00FC3F74">
      <w:pPr>
        <w:ind w:firstLine="142"/>
        <w:jc w:val="center"/>
        <w:rPr>
          <w:rFonts w:ascii="Times New Roman" w:hAnsi="Times New Roman" w:cs="Times New Roman"/>
          <w:b/>
          <w:sz w:val="24"/>
          <w:szCs w:val="24"/>
        </w:rPr>
      </w:pPr>
    </w:p>
    <w:p w:rsidR="00412F5C" w:rsidRDefault="004E1718" w:rsidP="00895FF8">
      <w:pPr>
        <w:spacing w:after="0"/>
        <w:ind w:firstLine="142"/>
        <w:jc w:val="center"/>
        <w:rPr>
          <w:rFonts w:ascii="Times New Roman" w:hAnsi="Times New Roman" w:cs="Times New Roman"/>
          <w:b/>
          <w:sz w:val="24"/>
          <w:szCs w:val="24"/>
        </w:rPr>
      </w:pPr>
      <w:r>
        <w:rPr>
          <w:rFonts w:ascii="Times New Roman" w:hAnsi="Times New Roman" w:cs="Times New Roman"/>
          <w:b/>
          <w:sz w:val="24"/>
          <w:szCs w:val="24"/>
        </w:rPr>
        <w:t xml:space="preserve">VI. </w:t>
      </w:r>
      <w:r w:rsidRPr="00FF44CA">
        <w:rPr>
          <w:rFonts w:ascii="Times New Roman" w:hAnsi="Times New Roman" w:cs="Times New Roman"/>
          <w:b/>
          <w:sz w:val="24"/>
          <w:szCs w:val="24"/>
        </w:rPr>
        <w:t>STRATEGINIO PLANO ĮGYVENDINIMAS IR ATSAKOMYBĖ</w:t>
      </w:r>
    </w:p>
    <w:p w:rsidR="00895FF8" w:rsidRPr="00FF44CA" w:rsidRDefault="00895FF8" w:rsidP="00895FF8">
      <w:pPr>
        <w:spacing w:after="0"/>
        <w:ind w:firstLine="142"/>
        <w:jc w:val="center"/>
        <w:rPr>
          <w:rFonts w:ascii="Times New Roman" w:hAnsi="Times New Roman" w:cs="Times New Roman"/>
          <w:b/>
          <w:sz w:val="24"/>
          <w:szCs w:val="24"/>
        </w:rPr>
      </w:pPr>
    </w:p>
    <w:p w:rsidR="004E1718" w:rsidRDefault="004E1718" w:rsidP="00895FF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Strateginio plano rengimo grupė pristato planą bendruomenei. T</w:t>
      </w:r>
      <w:r w:rsidR="008D191C">
        <w:rPr>
          <w:rFonts w:ascii="Times New Roman" w:hAnsi="Times New Roman" w:cs="Times New Roman"/>
          <w:sz w:val="24"/>
          <w:szCs w:val="24"/>
        </w:rPr>
        <w:t>aip</w:t>
      </w:r>
      <w:r>
        <w:rPr>
          <w:rFonts w:ascii="Times New Roman" w:hAnsi="Times New Roman" w:cs="Times New Roman"/>
          <w:sz w:val="24"/>
          <w:szCs w:val="24"/>
        </w:rPr>
        <w:t xml:space="preserve"> bendruomenė turi galimybę stebėti ir vertinti, kaip įgyvendinami </w:t>
      </w:r>
      <w:r w:rsidRPr="003D56BF">
        <w:rPr>
          <w:rFonts w:ascii="Times New Roman" w:hAnsi="Times New Roman" w:cs="Times New Roman"/>
          <w:sz w:val="24"/>
          <w:szCs w:val="24"/>
        </w:rPr>
        <w:t>strateginiai</w:t>
      </w:r>
      <w:r>
        <w:rPr>
          <w:rFonts w:ascii="Times New Roman" w:hAnsi="Times New Roman" w:cs="Times New Roman"/>
          <w:sz w:val="24"/>
          <w:szCs w:val="24"/>
        </w:rPr>
        <w:t xml:space="preserve"> tikslai ir teikti siūlymus bei pageidavimus. Projektas svarstomas darželio ir Mokytojų tarybų posėdžiuose. Darželio taryba stebi ir analizuoja, ar tinkamai ir skaidriai planuojamos ir naudojamos biudžeto lėšos. Pritarus darželio tarybai, strateginis planas pritar</w:t>
      </w:r>
      <w:r w:rsidR="008D191C">
        <w:rPr>
          <w:rFonts w:ascii="Times New Roman" w:hAnsi="Times New Roman" w:cs="Times New Roman"/>
          <w:sz w:val="24"/>
          <w:szCs w:val="24"/>
        </w:rPr>
        <w:t>ti</w:t>
      </w:r>
      <w:r>
        <w:rPr>
          <w:rFonts w:ascii="Times New Roman" w:hAnsi="Times New Roman" w:cs="Times New Roman"/>
          <w:sz w:val="24"/>
          <w:szCs w:val="24"/>
        </w:rPr>
        <w:t xml:space="preserve"> teikiamas Kauno rajono savivaldybės administracijos direktoriui, p</w:t>
      </w:r>
      <w:r w:rsidR="008D191C">
        <w:rPr>
          <w:rFonts w:ascii="Times New Roman" w:hAnsi="Times New Roman" w:cs="Times New Roman"/>
          <w:sz w:val="24"/>
          <w:szCs w:val="24"/>
        </w:rPr>
        <w:t>askui</w:t>
      </w:r>
      <w:r>
        <w:rPr>
          <w:rFonts w:ascii="Times New Roman" w:hAnsi="Times New Roman" w:cs="Times New Roman"/>
          <w:sz w:val="24"/>
          <w:szCs w:val="24"/>
        </w:rPr>
        <w:t xml:space="preserve"> tvirtin</w:t>
      </w:r>
      <w:r w:rsidR="008D191C">
        <w:rPr>
          <w:rFonts w:ascii="Times New Roman" w:hAnsi="Times New Roman" w:cs="Times New Roman"/>
          <w:sz w:val="24"/>
          <w:szCs w:val="24"/>
        </w:rPr>
        <w:t>a</w:t>
      </w:r>
      <w:r>
        <w:rPr>
          <w:rFonts w:ascii="Times New Roman" w:hAnsi="Times New Roman" w:cs="Times New Roman"/>
          <w:sz w:val="24"/>
          <w:szCs w:val="24"/>
        </w:rPr>
        <w:t>mas darželio direktoriaus įsakymu. Darželio taryba, direktorius kontroliuoja ir vertina strateginio plano įgyvendinimą. Strateginiai uždaviniai ir priemonės koreguojami, tikslinami metiniame veiklos plane, kurį parengia direktoriaus įsakymu patvirtinta darbo grupė. 2024 metų pabaigoje darbo grupė į(si)vertina strateginio plano 2020–2024 m. pasiektus rezultatus.</w:t>
      </w:r>
    </w:p>
    <w:p w:rsidR="004E1718" w:rsidRPr="00B95C78" w:rsidRDefault="004E1718" w:rsidP="004E1718">
      <w:pPr>
        <w:spacing w:line="360" w:lineRule="auto"/>
        <w:ind w:firstLine="426"/>
        <w:jc w:val="center"/>
        <w:rPr>
          <w:rFonts w:ascii="Times New Roman" w:hAnsi="Times New Roman" w:cs="Times New Roman"/>
          <w:sz w:val="24"/>
          <w:szCs w:val="24"/>
        </w:rPr>
      </w:pPr>
      <w:r>
        <w:rPr>
          <w:rFonts w:ascii="Times New Roman" w:hAnsi="Times New Roman" w:cs="Times New Roman"/>
          <w:sz w:val="24"/>
          <w:szCs w:val="24"/>
        </w:rPr>
        <w:t>__________________________</w:t>
      </w:r>
    </w:p>
    <w:p w:rsidR="006E701A" w:rsidRDefault="006E701A"/>
    <w:sectPr w:rsidR="006E701A" w:rsidSect="003D7E81">
      <w:headerReference w:type="default" r:id="rId8"/>
      <w:footerReference w:type="default" r:id="rId9"/>
      <w:pgSz w:w="11907" w:h="16840" w:code="9"/>
      <w:pgMar w:top="1134" w:right="567" w:bottom="1134" w:left="1701" w:header="567" w:footer="567" w:gutter="0"/>
      <w:pgNumType w:start="1"/>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89C" w:rsidRDefault="00D5689C">
      <w:pPr>
        <w:spacing w:after="0" w:line="240" w:lineRule="auto"/>
      </w:pPr>
      <w:r>
        <w:separator/>
      </w:r>
    </w:p>
  </w:endnote>
  <w:endnote w:type="continuationSeparator" w:id="1">
    <w:p w:rsidR="00D5689C" w:rsidRDefault="00D568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libri Light">
    <w:altName w:val="Calibri"/>
    <w:charset w:val="BA"/>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CB2" w:rsidRDefault="00D5689C">
    <w:pPr>
      <w:pStyle w:val="Footer"/>
      <w:jc w:val="right"/>
    </w:pPr>
  </w:p>
  <w:p w:rsidR="00421817" w:rsidRDefault="00D568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89C" w:rsidRDefault="00D5689C">
      <w:pPr>
        <w:spacing w:after="0" w:line="240" w:lineRule="auto"/>
      </w:pPr>
      <w:r>
        <w:separator/>
      </w:r>
    </w:p>
  </w:footnote>
  <w:footnote w:type="continuationSeparator" w:id="1">
    <w:p w:rsidR="00D5689C" w:rsidRDefault="00D568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6741334"/>
      <w:docPartObj>
        <w:docPartGallery w:val="Page Numbers (Top of Page)"/>
        <w:docPartUnique/>
      </w:docPartObj>
    </w:sdtPr>
    <w:sdtEndPr>
      <w:rPr>
        <w:noProof/>
      </w:rPr>
    </w:sdtEndPr>
    <w:sdtContent>
      <w:p w:rsidR="003D7E81" w:rsidRDefault="00EE611A">
        <w:pPr>
          <w:pStyle w:val="Header"/>
          <w:jc w:val="center"/>
        </w:pPr>
        <w:r>
          <w:fldChar w:fldCharType="begin"/>
        </w:r>
        <w:r w:rsidR="003D7E81">
          <w:instrText xml:space="preserve"> PAGE   \* MERGEFORMAT </w:instrText>
        </w:r>
        <w:r>
          <w:fldChar w:fldCharType="separate"/>
        </w:r>
        <w:r w:rsidR="00C141C0">
          <w:rPr>
            <w:noProof/>
          </w:rPr>
          <w:t>13</w:t>
        </w:r>
        <w:r>
          <w:rPr>
            <w:noProof/>
          </w:rPr>
          <w:fldChar w:fldCharType="end"/>
        </w:r>
      </w:p>
    </w:sdtContent>
  </w:sdt>
  <w:p w:rsidR="00F265CC" w:rsidRDefault="00D5689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A15094"/>
    <w:multiLevelType w:val="multilevel"/>
    <w:tmpl w:val="A1A1509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C579588F"/>
    <w:multiLevelType w:val="singleLevel"/>
    <w:tmpl w:val="C579588F"/>
    <w:lvl w:ilvl="0">
      <w:start w:val="1"/>
      <w:numFmt w:val="upperRoman"/>
      <w:suff w:val="space"/>
      <w:lvlText w:val="%1."/>
      <w:lvlJc w:val="left"/>
    </w:lvl>
  </w:abstractNum>
  <w:abstractNum w:abstractNumId="2">
    <w:nsid w:val="550F5EA0"/>
    <w:multiLevelType w:val="hybridMultilevel"/>
    <w:tmpl w:val="8F68F612"/>
    <w:lvl w:ilvl="0" w:tplc="9920E0E6">
      <w:start w:val="1"/>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63B431F5"/>
    <w:multiLevelType w:val="singleLevel"/>
    <w:tmpl w:val="63B431F5"/>
    <w:lvl w:ilvl="0">
      <w:start w:val="1"/>
      <w:numFmt w:val="bullet"/>
      <w:lvlText w:val=""/>
      <w:lvlJc w:val="left"/>
      <w:pPr>
        <w:tabs>
          <w:tab w:val="left" w:pos="420"/>
        </w:tabs>
        <w:ind w:left="420" w:hanging="420"/>
      </w:pPr>
      <w:rPr>
        <w:rFonts w:ascii="Wingdings" w:hAnsi="Wingdings" w:hint="default"/>
      </w:rPr>
    </w:lvl>
  </w:abstractNum>
  <w:abstractNum w:abstractNumId="4">
    <w:nsid w:val="7418181C"/>
    <w:multiLevelType w:val="hybridMultilevel"/>
    <w:tmpl w:val="93629204"/>
    <w:lvl w:ilvl="0" w:tplc="EEFAB342">
      <w:start w:val="1"/>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77B23DC7"/>
    <w:multiLevelType w:val="multilevel"/>
    <w:tmpl w:val="77B23D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9D715AB"/>
    <w:multiLevelType w:val="singleLevel"/>
    <w:tmpl w:val="79D715AB"/>
    <w:lvl w:ilvl="0">
      <w:start w:val="1"/>
      <w:numFmt w:val="bullet"/>
      <w:lvlText w:val=""/>
      <w:lvlJc w:val="left"/>
      <w:pPr>
        <w:tabs>
          <w:tab w:val="left" w:pos="420"/>
        </w:tabs>
        <w:ind w:left="420" w:hanging="420"/>
      </w:pPr>
      <w:rPr>
        <w:rFonts w:ascii="Wingdings" w:hAnsi="Wingdings" w:hint="default"/>
      </w:rPr>
    </w:lvl>
  </w:abstractNum>
  <w:num w:numId="1">
    <w:abstractNumId w:val="5"/>
  </w:num>
  <w:num w:numId="2">
    <w:abstractNumId w:val="0"/>
  </w:num>
  <w:num w:numId="3">
    <w:abstractNumId w:val="1"/>
  </w:num>
  <w:num w:numId="4">
    <w:abstractNumId w:val="6"/>
  </w:num>
  <w:num w:numId="5">
    <w:abstractNumId w:val="3"/>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396"/>
  <w:characterSpacingControl w:val="doNotCompress"/>
  <w:footnotePr>
    <w:footnote w:id="0"/>
    <w:footnote w:id="1"/>
  </w:footnotePr>
  <w:endnotePr>
    <w:endnote w:id="0"/>
    <w:endnote w:id="1"/>
  </w:endnotePr>
  <w:compat/>
  <w:rsids>
    <w:rsidRoot w:val="00910CBF"/>
    <w:rsid w:val="00056084"/>
    <w:rsid w:val="000F590E"/>
    <w:rsid w:val="00186D1E"/>
    <w:rsid w:val="001B4DCF"/>
    <w:rsid w:val="001D349F"/>
    <w:rsid w:val="00227EEB"/>
    <w:rsid w:val="00236ED5"/>
    <w:rsid w:val="002C0D4D"/>
    <w:rsid w:val="002D364B"/>
    <w:rsid w:val="00380C10"/>
    <w:rsid w:val="003D7E81"/>
    <w:rsid w:val="00412F5C"/>
    <w:rsid w:val="004E1718"/>
    <w:rsid w:val="00552B6F"/>
    <w:rsid w:val="005910A1"/>
    <w:rsid w:val="006512C6"/>
    <w:rsid w:val="006E701A"/>
    <w:rsid w:val="00780C73"/>
    <w:rsid w:val="00895FF8"/>
    <w:rsid w:val="008D191C"/>
    <w:rsid w:val="008D2EC8"/>
    <w:rsid w:val="00910CBF"/>
    <w:rsid w:val="00966724"/>
    <w:rsid w:val="009C3FDD"/>
    <w:rsid w:val="009E611A"/>
    <w:rsid w:val="00A05E07"/>
    <w:rsid w:val="00C141C0"/>
    <w:rsid w:val="00D05EA3"/>
    <w:rsid w:val="00D21DF7"/>
    <w:rsid w:val="00D5689C"/>
    <w:rsid w:val="00D97381"/>
    <w:rsid w:val="00DD765E"/>
    <w:rsid w:val="00E02020"/>
    <w:rsid w:val="00E03F20"/>
    <w:rsid w:val="00E11594"/>
    <w:rsid w:val="00E330CA"/>
    <w:rsid w:val="00E65D1B"/>
    <w:rsid w:val="00EE611A"/>
    <w:rsid w:val="00F814B7"/>
    <w:rsid w:val="00F83684"/>
    <w:rsid w:val="00FC3F74"/>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718"/>
    <w:pPr>
      <w:spacing w:after="200" w:line="276" w:lineRule="auto"/>
    </w:pPr>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4E1718"/>
    <w:pPr>
      <w:tabs>
        <w:tab w:val="center" w:pos="4986"/>
        <w:tab w:val="right" w:pos="9972"/>
      </w:tabs>
    </w:pPr>
  </w:style>
  <w:style w:type="character" w:customStyle="1" w:styleId="FooterChar">
    <w:name w:val="Footer Char"/>
    <w:basedOn w:val="DefaultParagraphFont"/>
    <w:link w:val="Footer"/>
    <w:uiPriority w:val="99"/>
    <w:rsid w:val="004E1718"/>
    <w:rPr>
      <w:lang w:val="lt-LT"/>
    </w:rPr>
  </w:style>
  <w:style w:type="table" w:styleId="TableGrid">
    <w:name w:val="Table Grid"/>
    <w:basedOn w:val="TableNormal"/>
    <w:qFormat/>
    <w:rsid w:val="004E1718"/>
    <w:pPr>
      <w:spacing w:after="0" w:line="240" w:lineRule="auto"/>
    </w:pPr>
    <w:rPr>
      <w:rFonts w:eastAsiaTheme="minorEastAsia"/>
      <w:sz w:val="20"/>
      <w:szCs w:val="20"/>
      <w:lang w:val="lt-LT"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E1718"/>
    <w:pPr>
      <w:tabs>
        <w:tab w:val="center" w:pos="4819"/>
        <w:tab w:val="right" w:pos="9638"/>
      </w:tabs>
      <w:spacing w:after="0" w:line="240" w:lineRule="auto"/>
    </w:pPr>
  </w:style>
  <w:style w:type="character" w:customStyle="1" w:styleId="HeaderChar">
    <w:name w:val="Header Char"/>
    <w:basedOn w:val="DefaultParagraphFont"/>
    <w:link w:val="Header"/>
    <w:uiPriority w:val="99"/>
    <w:rsid w:val="004E1718"/>
    <w:rPr>
      <w:lang w:val="lt-LT"/>
    </w:rPr>
  </w:style>
  <w:style w:type="paragraph" w:styleId="ListParagraph">
    <w:name w:val="List Paragraph"/>
    <w:basedOn w:val="Normal"/>
    <w:uiPriority w:val="34"/>
    <w:unhideWhenUsed/>
    <w:qFormat/>
    <w:rsid w:val="004E1718"/>
    <w:pPr>
      <w:ind w:left="720"/>
      <w:contextualSpacing/>
    </w:pPr>
  </w:style>
  <w:style w:type="paragraph" w:styleId="Subtitle">
    <w:name w:val="Subtitle"/>
    <w:basedOn w:val="Normal"/>
    <w:link w:val="SubtitleChar"/>
    <w:qFormat/>
    <w:rsid w:val="004E1718"/>
    <w:pPr>
      <w:spacing w:after="0" w:line="360" w:lineRule="auto"/>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4E1718"/>
    <w:rPr>
      <w:rFonts w:ascii="Times New Roman" w:eastAsia="Times New Roman" w:hAnsi="Times New Roman" w:cs="Times New Roman"/>
      <w:sz w:val="24"/>
      <w:szCs w:val="20"/>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718"/>
    <w:pPr>
      <w:spacing w:after="200" w:line="276" w:lineRule="auto"/>
    </w:pPr>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4E1718"/>
    <w:pPr>
      <w:tabs>
        <w:tab w:val="center" w:pos="4986"/>
        <w:tab w:val="right" w:pos="9972"/>
      </w:tabs>
    </w:pPr>
  </w:style>
  <w:style w:type="character" w:customStyle="1" w:styleId="FooterChar">
    <w:name w:val="Footer Char"/>
    <w:basedOn w:val="DefaultParagraphFont"/>
    <w:link w:val="Footer"/>
    <w:uiPriority w:val="99"/>
    <w:rsid w:val="004E1718"/>
    <w:rPr>
      <w:lang w:val="lt-LT"/>
    </w:rPr>
  </w:style>
  <w:style w:type="table" w:styleId="TableGrid">
    <w:name w:val="Table Grid"/>
    <w:basedOn w:val="TableNormal"/>
    <w:qFormat/>
    <w:rsid w:val="004E1718"/>
    <w:pPr>
      <w:spacing w:after="0" w:line="240" w:lineRule="auto"/>
    </w:pPr>
    <w:rPr>
      <w:rFonts w:eastAsiaTheme="minorEastAsia"/>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E1718"/>
    <w:pPr>
      <w:tabs>
        <w:tab w:val="center" w:pos="4819"/>
        <w:tab w:val="right" w:pos="9638"/>
      </w:tabs>
      <w:spacing w:after="0" w:line="240" w:lineRule="auto"/>
    </w:pPr>
  </w:style>
  <w:style w:type="character" w:customStyle="1" w:styleId="HeaderChar">
    <w:name w:val="Header Char"/>
    <w:basedOn w:val="DefaultParagraphFont"/>
    <w:link w:val="Header"/>
    <w:uiPriority w:val="99"/>
    <w:rsid w:val="004E1718"/>
    <w:rPr>
      <w:lang w:val="lt-LT"/>
    </w:rPr>
  </w:style>
  <w:style w:type="paragraph" w:styleId="ListParagraph">
    <w:name w:val="List Paragraph"/>
    <w:basedOn w:val="Normal"/>
    <w:uiPriority w:val="34"/>
    <w:unhideWhenUsed/>
    <w:qFormat/>
    <w:rsid w:val="004E1718"/>
    <w:pPr>
      <w:ind w:left="720"/>
      <w:contextualSpacing/>
    </w:pPr>
  </w:style>
  <w:style w:type="paragraph" w:styleId="Subtitle">
    <w:name w:val="Subtitle"/>
    <w:basedOn w:val="Normal"/>
    <w:link w:val="SubtitleChar"/>
    <w:qFormat/>
    <w:rsid w:val="004E1718"/>
    <w:pPr>
      <w:spacing w:after="0" w:line="360" w:lineRule="auto"/>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4E1718"/>
    <w:rPr>
      <w:rFonts w:ascii="Times New Roman" w:eastAsia="Times New Roman" w:hAnsi="Times New Roman" w:cs="Times New Roman"/>
      <w:sz w:val="24"/>
      <w:szCs w:val="20"/>
      <w:lang w:val="lt-L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A28D2-6B74-4B2C-8B20-88E23C201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12672</Words>
  <Characters>7224</Characters>
  <Application>Microsoft Office Word</Application>
  <DocSecurity>0</DocSecurity>
  <Lines>60</Lines>
  <Paragraphs>39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19857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Audrė Chudinskaitė</dc:creator>
  <cp:lastModifiedBy>Dell</cp:lastModifiedBy>
  <cp:revision>2</cp:revision>
  <dcterms:created xsi:type="dcterms:W3CDTF">2022-03-17T12:32:00Z</dcterms:created>
  <dcterms:modified xsi:type="dcterms:W3CDTF">2022-03-17T12:32:00Z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e98264e1-497e-4434-b429-5f13818fa726</vt:lpwstr>
  </property>
</Properties>
</file>